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fif" ContentType="image/jpeg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3.xml" ContentType="application/vnd.openxmlformats-officedocument.themeOverride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40329C" w14:textId="65B9E3A6" w:rsidR="00D077E9" w:rsidRDefault="00D077E9" w:rsidP="00D70D02"/>
    <w:p w14:paraId="19F2E958" w14:textId="75353DFD" w:rsidR="000D5BB2" w:rsidRDefault="000D5BB2" w:rsidP="00DE686B">
      <w:pPr>
        <w:spacing w:after="200"/>
        <w:jc w:val="center"/>
        <w:rPr>
          <w:noProof/>
          <w:sz w:val="36"/>
          <w:szCs w:val="36"/>
        </w:rPr>
      </w:pPr>
    </w:p>
    <w:p w14:paraId="7DA6141F" w14:textId="72B813CF" w:rsidR="000D5BB2" w:rsidRDefault="000D5BB2">
      <w:pPr>
        <w:spacing w:after="200"/>
        <w:rPr>
          <w:noProof/>
          <w:sz w:val="36"/>
          <w:szCs w:val="36"/>
        </w:rPr>
      </w:pPr>
    </w:p>
    <w:p w14:paraId="3CD3696E" w14:textId="77777777" w:rsidR="00DE686B" w:rsidRDefault="00DE686B" w:rsidP="00DE686B">
      <w:pPr>
        <w:spacing w:after="200"/>
        <w:jc w:val="center"/>
        <w:rPr>
          <w:noProof/>
          <w:sz w:val="36"/>
          <w:szCs w:val="36"/>
        </w:rPr>
      </w:pPr>
    </w:p>
    <w:p w14:paraId="57D89061" w14:textId="77777777" w:rsidR="00DE686B" w:rsidRDefault="00DE686B" w:rsidP="00DE686B">
      <w:pPr>
        <w:spacing w:after="200"/>
        <w:jc w:val="center"/>
        <w:rPr>
          <w:noProof/>
          <w:sz w:val="36"/>
          <w:szCs w:val="36"/>
        </w:rPr>
      </w:pPr>
    </w:p>
    <w:p w14:paraId="5069D3CC" w14:textId="77777777" w:rsidR="00DE686B" w:rsidRDefault="00DE686B" w:rsidP="00DE686B">
      <w:pPr>
        <w:spacing w:after="200"/>
        <w:jc w:val="center"/>
        <w:rPr>
          <w:noProof/>
          <w:sz w:val="36"/>
          <w:szCs w:val="36"/>
        </w:rPr>
      </w:pPr>
    </w:p>
    <w:p w14:paraId="1FE1617B" w14:textId="77777777" w:rsidR="00DE686B" w:rsidRDefault="00DE686B" w:rsidP="00DE686B">
      <w:pPr>
        <w:spacing w:after="200"/>
        <w:jc w:val="center"/>
        <w:rPr>
          <w:noProof/>
          <w:sz w:val="36"/>
          <w:szCs w:val="36"/>
        </w:rPr>
      </w:pPr>
    </w:p>
    <w:p w14:paraId="63FFCB86" w14:textId="77777777" w:rsidR="00DE686B" w:rsidRDefault="00DE686B" w:rsidP="00DE686B">
      <w:pPr>
        <w:spacing w:after="200"/>
        <w:jc w:val="center"/>
        <w:rPr>
          <w:noProof/>
          <w:sz w:val="36"/>
          <w:szCs w:val="36"/>
        </w:rPr>
      </w:pPr>
    </w:p>
    <w:p w14:paraId="2F6AA796" w14:textId="77777777" w:rsidR="00DE686B" w:rsidRDefault="00DE686B" w:rsidP="00DE686B">
      <w:pPr>
        <w:spacing w:after="200"/>
        <w:jc w:val="center"/>
        <w:rPr>
          <w:noProof/>
          <w:sz w:val="36"/>
          <w:szCs w:val="36"/>
        </w:rPr>
      </w:pPr>
    </w:p>
    <w:p w14:paraId="23F9701F" w14:textId="01B0F4E8" w:rsidR="000D5BB2" w:rsidRDefault="00DE686B" w:rsidP="00DE686B">
      <w:pPr>
        <w:spacing w:after="200"/>
        <w:jc w:val="center"/>
        <w:rPr>
          <w:noProof/>
          <w:sz w:val="36"/>
          <w:szCs w:val="36"/>
        </w:rPr>
      </w:pPr>
      <w:bookmarkStart w:id="0" w:name="_Hlk112236058"/>
      <w:bookmarkStart w:id="1" w:name="_Hlk112396379"/>
      <w:r>
        <w:rPr>
          <w:noProof/>
          <w:sz w:val="36"/>
          <w:szCs w:val="36"/>
        </w:rPr>
        <w:t xml:space="preserve">Appendix </w:t>
      </w:r>
      <w:r w:rsidR="000D5BB2">
        <w:rPr>
          <w:noProof/>
          <w:sz w:val="36"/>
          <w:szCs w:val="36"/>
        </w:rPr>
        <w:t>A</w:t>
      </w:r>
      <w:r>
        <w:rPr>
          <w:noProof/>
          <w:sz w:val="36"/>
          <w:szCs w:val="36"/>
        </w:rPr>
        <w:t xml:space="preserve">: </w:t>
      </w:r>
      <w:bookmarkEnd w:id="0"/>
      <w:r w:rsidR="000D5BB2">
        <w:rPr>
          <w:noProof/>
          <w:sz w:val="36"/>
          <w:szCs w:val="36"/>
        </w:rPr>
        <w:t>CEDS Planning Survey Results</w:t>
      </w:r>
    </w:p>
    <w:bookmarkEnd w:id="1"/>
    <w:p w14:paraId="7CE64B9C" w14:textId="77777777" w:rsidR="000D5BB2" w:rsidRDefault="000D5BB2">
      <w:pPr>
        <w:spacing w:after="200"/>
        <w:rPr>
          <w:noProof/>
          <w:sz w:val="36"/>
          <w:szCs w:val="36"/>
        </w:rPr>
      </w:pPr>
      <w:r>
        <w:rPr>
          <w:noProof/>
          <w:sz w:val="36"/>
          <w:szCs w:val="36"/>
        </w:rPr>
        <w:br w:type="page"/>
      </w:r>
    </w:p>
    <w:p w14:paraId="1E4F5418" w14:textId="77777777" w:rsidR="000D5BB2" w:rsidRPr="000D5BB2" w:rsidRDefault="000D5BB2" w:rsidP="000D5BB2">
      <w:pPr>
        <w:spacing w:line="240" w:lineRule="auto"/>
        <w:jc w:val="center"/>
        <w:rPr>
          <w:rFonts w:ascii="Constantia" w:eastAsia="Constantia" w:hAnsi="Constantia" w:cs="Times New Roman"/>
          <w:b w:val="0"/>
          <w:color w:val="595959"/>
          <w:sz w:val="22"/>
        </w:rPr>
      </w:pPr>
      <w:bookmarkStart w:id="2" w:name="_Toc321147149"/>
      <w:bookmarkStart w:id="3" w:name="_Toc318188227"/>
      <w:bookmarkStart w:id="4" w:name="_Toc318188327"/>
      <w:bookmarkStart w:id="5" w:name="_Toc318189312"/>
      <w:bookmarkStart w:id="6" w:name="_Toc321147011"/>
      <w:r w:rsidRPr="000D5BB2">
        <w:rPr>
          <w:rFonts w:ascii="Constantia" w:eastAsia="Constantia" w:hAnsi="Constantia" w:cs="Times New Roman"/>
          <w:b w:val="0"/>
          <w:noProof/>
          <w:color w:val="595959"/>
          <w:sz w:val="22"/>
        </w:rPr>
        <w:lastRenderedPageBreak/>
        <w:drawing>
          <wp:inline distT="0" distB="0" distL="0" distR="0" wp14:anchorId="382CBBED" wp14:editId="2732406D">
            <wp:extent cx="1581739" cy="1581739"/>
            <wp:effectExtent l="0" t="0" r="0" b="0"/>
            <wp:docPr id="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1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739" cy="1581739"/>
                    </a:xfrm>
                    <a:prstGeom prst="rect">
                      <a:avLst/>
                    </a:prstGeom>
                    <a:noFill/>
                    <a:ln w="254000" cap="rnd"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bookmarkEnd w:id="2"/>
    <w:bookmarkEnd w:id="3"/>
    <w:bookmarkEnd w:id="4"/>
    <w:bookmarkEnd w:id="5"/>
    <w:bookmarkEnd w:id="6"/>
    <w:p w14:paraId="6459E82B" w14:textId="77777777" w:rsidR="000D5BB2" w:rsidRPr="000D5BB2" w:rsidRDefault="000D5BB2" w:rsidP="000D5BB2">
      <w:pPr>
        <w:spacing w:before="480" w:after="40" w:line="240" w:lineRule="auto"/>
        <w:contextualSpacing/>
        <w:jc w:val="center"/>
        <w:rPr>
          <w:rFonts w:ascii="Constantia" w:eastAsia="Times New Roman" w:hAnsi="Constantia" w:cs="Times New Roman"/>
          <w:b w:val="0"/>
          <w:color w:val="008000"/>
          <w:kern w:val="28"/>
          <w:sz w:val="60"/>
        </w:rPr>
      </w:pPr>
      <w:r w:rsidRPr="000D5BB2">
        <w:rPr>
          <w:rFonts w:ascii="Constantia" w:eastAsia="Times New Roman" w:hAnsi="Constantia" w:cs="Times New Roman"/>
          <w:b w:val="0"/>
          <w:color w:val="008000"/>
          <w:kern w:val="28"/>
          <w:sz w:val="60"/>
        </w:rPr>
        <w:t>CEDS Planning Survey Results</w:t>
      </w:r>
    </w:p>
    <w:p w14:paraId="682CB673" w14:textId="77777777" w:rsidR="000D5BB2" w:rsidRPr="000D5BB2" w:rsidRDefault="000D5BB2" w:rsidP="000D5BB2">
      <w:pPr>
        <w:numPr>
          <w:ilvl w:val="1"/>
          <w:numId w:val="0"/>
        </w:numPr>
        <w:spacing w:after="480" w:line="264" w:lineRule="auto"/>
        <w:contextualSpacing/>
        <w:jc w:val="center"/>
        <w:rPr>
          <w:rFonts w:ascii="Constantia" w:eastAsia="Times New Roman" w:hAnsi="Constantia" w:cs="Times New Roman"/>
          <w:b w:val="0"/>
          <w:caps/>
          <w:color w:val="595959"/>
          <w:sz w:val="26"/>
        </w:rPr>
      </w:pPr>
    </w:p>
    <w:p w14:paraId="16604B26" w14:textId="77777777" w:rsidR="000D5BB2" w:rsidRPr="000D5BB2" w:rsidRDefault="000D5BB2" w:rsidP="000D5BB2">
      <w:pPr>
        <w:spacing w:line="264" w:lineRule="auto"/>
        <w:jc w:val="center"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CEDS Strategy Committee Meeting | 3/29/2022</w:t>
      </w: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br w:type="page"/>
      </w:r>
    </w:p>
    <w:p w14:paraId="072F9D77" w14:textId="77777777" w:rsidR="000D5BB2" w:rsidRPr="000D5BB2" w:rsidRDefault="000D5BB2" w:rsidP="000D5BB2">
      <w:pPr>
        <w:keepNext/>
        <w:keepLines/>
        <w:spacing w:before="600" w:after="60" w:line="264" w:lineRule="auto"/>
        <w:contextualSpacing/>
        <w:outlineLvl w:val="0"/>
        <w:rPr>
          <w:rFonts w:ascii="Constantia" w:eastAsia="Times New Roman" w:hAnsi="Constantia" w:cs="Times New Roman"/>
          <w:b w:val="0"/>
          <w:color w:val="007789"/>
          <w:sz w:val="32"/>
        </w:rPr>
      </w:pPr>
      <w:r w:rsidRPr="000D5BB2">
        <w:rPr>
          <w:rFonts w:ascii="Constantia" w:eastAsia="Times New Roman" w:hAnsi="Constantia" w:cs="Times New Roman"/>
          <w:b w:val="0"/>
          <w:color w:val="007789"/>
          <w:sz w:val="32"/>
        </w:rPr>
        <w:t>Responses</w:t>
      </w:r>
    </w:p>
    <w:p w14:paraId="48B89B99" w14:textId="77777777" w:rsidR="000D5BB2" w:rsidRPr="000D5BB2" w:rsidRDefault="000D5BB2" w:rsidP="000D5BB2">
      <w:pPr>
        <w:numPr>
          <w:ilvl w:val="0"/>
          <w:numId w:val="1"/>
        </w:numPr>
        <w:spacing w:before="120" w:after="200" w:line="264" w:lineRule="auto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Calhoun County</w:t>
      </w:r>
    </w:p>
    <w:p w14:paraId="6D360D5A" w14:textId="77777777" w:rsidR="000D5BB2" w:rsidRPr="000D5BB2" w:rsidRDefault="000D5BB2" w:rsidP="000D5BB2">
      <w:pPr>
        <w:numPr>
          <w:ilvl w:val="1"/>
          <w:numId w:val="1"/>
        </w:numPr>
        <w:spacing w:before="120" w:after="200" w:line="264" w:lineRule="auto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City of Anniston</w:t>
      </w:r>
    </w:p>
    <w:p w14:paraId="4DAB2E8E" w14:textId="77777777" w:rsidR="000D5BB2" w:rsidRPr="000D5BB2" w:rsidRDefault="000D5BB2" w:rsidP="000D5BB2">
      <w:pPr>
        <w:numPr>
          <w:ilvl w:val="1"/>
          <w:numId w:val="1"/>
        </w:numPr>
        <w:spacing w:before="120" w:after="200" w:line="264" w:lineRule="auto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City of Jacksonville</w:t>
      </w:r>
    </w:p>
    <w:p w14:paraId="3B25D6FA" w14:textId="77777777" w:rsidR="000D5BB2" w:rsidRPr="000D5BB2" w:rsidRDefault="000D5BB2" w:rsidP="000D5BB2">
      <w:pPr>
        <w:numPr>
          <w:ilvl w:val="0"/>
          <w:numId w:val="1"/>
        </w:numPr>
        <w:spacing w:before="120" w:after="200" w:line="264" w:lineRule="auto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Chambers County</w:t>
      </w:r>
    </w:p>
    <w:p w14:paraId="35B5030C" w14:textId="77777777" w:rsidR="000D5BB2" w:rsidRPr="000D5BB2" w:rsidRDefault="000D5BB2" w:rsidP="000D5BB2">
      <w:pPr>
        <w:numPr>
          <w:ilvl w:val="1"/>
          <w:numId w:val="1"/>
        </w:numPr>
        <w:spacing w:before="120" w:after="200" w:line="264" w:lineRule="auto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Town of Waverly</w:t>
      </w:r>
    </w:p>
    <w:p w14:paraId="7C42AF1C" w14:textId="77777777" w:rsidR="000D5BB2" w:rsidRPr="000D5BB2" w:rsidRDefault="000D5BB2" w:rsidP="000D5BB2">
      <w:pPr>
        <w:numPr>
          <w:ilvl w:val="1"/>
          <w:numId w:val="1"/>
        </w:numPr>
        <w:spacing w:before="120" w:after="200" w:line="264" w:lineRule="auto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Chambers County Development Authority</w:t>
      </w:r>
    </w:p>
    <w:p w14:paraId="2544B784" w14:textId="77777777" w:rsidR="000D5BB2" w:rsidRPr="000D5BB2" w:rsidRDefault="000D5BB2" w:rsidP="000D5BB2">
      <w:pPr>
        <w:numPr>
          <w:ilvl w:val="1"/>
          <w:numId w:val="1"/>
        </w:numPr>
        <w:spacing w:before="120" w:after="200" w:line="264" w:lineRule="auto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City of Valley</w:t>
      </w:r>
    </w:p>
    <w:p w14:paraId="5840FD9F" w14:textId="77777777" w:rsidR="000D5BB2" w:rsidRPr="000D5BB2" w:rsidRDefault="000D5BB2" w:rsidP="000D5BB2">
      <w:pPr>
        <w:numPr>
          <w:ilvl w:val="1"/>
          <w:numId w:val="1"/>
        </w:numPr>
        <w:spacing w:before="120" w:after="200" w:line="264" w:lineRule="auto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Chambers County Commission</w:t>
      </w:r>
    </w:p>
    <w:p w14:paraId="504E9F38" w14:textId="77777777" w:rsidR="000D5BB2" w:rsidRPr="000D5BB2" w:rsidRDefault="000D5BB2" w:rsidP="000D5BB2">
      <w:pPr>
        <w:numPr>
          <w:ilvl w:val="1"/>
          <w:numId w:val="1"/>
        </w:numPr>
        <w:spacing w:before="120" w:after="200" w:line="264" w:lineRule="auto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Chambers County Development Authority</w:t>
      </w:r>
    </w:p>
    <w:p w14:paraId="733EF4BE" w14:textId="77777777" w:rsidR="000D5BB2" w:rsidRPr="000D5BB2" w:rsidRDefault="000D5BB2" w:rsidP="000D5BB2">
      <w:pPr>
        <w:numPr>
          <w:ilvl w:val="0"/>
          <w:numId w:val="1"/>
        </w:numPr>
        <w:spacing w:before="120" w:after="200" w:line="264" w:lineRule="auto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Cherokee County</w:t>
      </w:r>
    </w:p>
    <w:p w14:paraId="51400F37" w14:textId="77777777" w:rsidR="000D5BB2" w:rsidRPr="000D5BB2" w:rsidRDefault="000D5BB2" w:rsidP="000D5BB2">
      <w:pPr>
        <w:numPr>
          <w:ilvl w:val="1"/>
          <w:numId w:val="1"/>
        </w:numPr>
        <w:spacing w:before="120" w:after="200" w:line="264" w:lineRule="auto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Cherokee County Chamber of Commerce and Tourism</w:t>
      </w:r>
    </w:p>
    <w:p w14:paraId="219483EE" w14:textId="77777777" w:rsidR="000D5BB2" w:rsidRPr="000D5BB2" w:rsidRDefault="000D5BB2" w:rsidP="000D5BB2">
      <w:pPr>
        <w:numPr>
          <w:ilvl w:val="0"/>
          <w:numId w:val="1"/>
        </w:numPr>
        <w:spacing w:before="120" w:after="200" w:line="264" w:lineRule="auto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Clay County</w:t>
      </w:r>
    </w:p>
    <w:p w14:paraId="5995F7DC" w14:textId="77777777" w:rsidR="000D5BB2" w:rsidRPr="000D5BB2" w:rsidRDefault="000D5BB2" w:rsidP="000D5BB2">
      <w:pPr>
        <w:numPr>
          <w:ilvl w:val="1"/>
          <w:numId w:val="1"/>
        </w:numPr>
        <w:spacing w:before="120" w:after="200" w:line="264" w:lineRule="auto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Clay County Economic Development Council</w:t>
      </w:r>
    </w:p>
    <w:p w14:paraId="695287D0" w14:textId="77777777" w:rsidR="000D5BB2" w:rsidRPr="000D5BB2" w:rsidRDefault="000D5BB2" w:rsidP="000D5BB2">
      <w:pPr>
        <w:numPr>
          <w:ilvl w:val="0"/>
          <w:numId w:val="1"/>
        </w:numPr>
        <w:spacing w:before="120" w:after="200" w:line="264" w:lineRule="auto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Cleburne County</w:t>
      </w:r>
    </w:p>
    <w:p w14:paraId="1E312F0D" w14:textId="77777777" w:rsidR="000D5BB2" w:rsidRPr="000D5BB2" w:rsidRDefault="000D5BB2" w:rsidP="000D5BB2">
      <w:pPr>
        <w:numPr>
          <w:ilvl w:val="1"/>
          <w:numId w:val="1"/>
        </w:numPr>
        <w:spacing w:before="120" w:after="200" w:line="264" w:lineRule="auto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Town of Ranburne</w:t>
      </w:r>
    </w:p>
    <w:p w14:paraId="5FE6BC32" w14:textId="77777777" w:rsidR="000D5BB2" w:rsidRPr="000D5BB2" w:rsidRDefault="000D5BB2" w:rsidP="000D5BB2">
      <w:pPr>
        <w:numPr>
          <w:ilvl w:val="0"/>
          <w:numId w:val="1"/>
        </w:numPr>
        <w:spacing w:before="120" w:after="200" w:line="264" w:lineRule="auto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Coosa County</w:t>
      </w:r>
    </w:p>
    <w:p w14:paraId="31CEA607" w14:textId="77777777" w:rsidR="000D5BB2" w:rsidRPr="000D5BB2" w:rsidRDefault="000D5BB2" w:rsidP="000D5BB2">
      <w:pPr>
        <w:numPr>
          <w:ilvl w:val="1"/>
          <w:numId w:val="1"/>
        </w:numPr>
        <w:spacing w:before="120" w:after="200" w:line="264" w:lineRule="auto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Town of Kellyton</w:t>
      </w:r>
    </w:p>
    <w:p w14:paraId="5FC4288B" w14:textId="77777777" w:rsidR="000D5BB2" w:rsidRPr="000D5BB2" w:rsidRDefault="000D5BB2" w:rsidP="000D5BB2">
      <w:pPr>
        <w:numPr>
          <w:ilvl w:val="0"/>
          <w:numId w:val="1"/>
        </w:numPr>
        <w:spacing w:before="120" w:after="200" w:line="264" w:lineRule="auto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Etowah County</w:t>
      </w:r>
    </w:p>
    <w:p w14:paraId="035439B6" w14:textId="77777777" w:rsidR="000D5BB2" w:rsidRPr="000D5BB2" w:rsidRDefault="000D5BB2" w:rsidP="000D5BB2">
      <w:pPr>
        <w:numPr>
          <w:ilvl w:val="1"/>
          <w:numId w:val="1"/>
        </w:numPr>
        <w:spacing w:before="120" w:after="200" w:line="264" w:lineRule="auto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Etowah Chamber</w:t>
      </w:r>
    </w:p>
    <w:p w14:paraId="5136AD18" w14:textId="77777777" w:rsidR="000D5BB2" w:rsidRPr="000D5BB2" w:rsidRDefault="000D5BB2" w:rsidP="000D5BB2">
      <w:pPr>
        <w:numPr>
          <w:ilvl w:val="1"/>
          <w:numId w:val="1"/>
        </w:numPr>
        <w:spacing w:before="120" w:after="200" w:line="264" w:lineRule="auto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Gadsden-Etowah Industrial Development Association</w:t>
      </w:r>
    </w:p>
    <w:p w14:paraId="399B517B" w14:textId="77777777" w:rsidR="000D5BB2" w:rsidRPr="000D5BB2" w:rsidRDefault="000D5BB2" w:rsidP="000D5BB2">
      <w:pPr>
        <w:numPr>
          <w:ilvl w:val="0"/>
          <w:numId w:val="1"/>
        </w:numPr>
        <w:spacing w:before="120" w:after="200" w:line="264" w:lineRule="auto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Randolph County</w:t>
      </w:r>
    </w:p>
    <w:p w14:paraId="1691AB69" w14:textId="77777777" w:rsidR="000D5BB2" w:rsidRPr="000D5BB2" w:rsidRDefault="000D5BB2" w:rsidP="000D5BB2">
      <w:pPr>
        <w:numPr>
          <w:ilvl w:val="1"/>
          <w:numId w:val="1"/>
        </w:numPr>
        <w:spacing w:before="120" w:after="200" w:line="264" w:lineRule="auto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Randolph County Economic Development Authority</w:t>
      </w:r>
    </w:p>
    <w:p w14:paraId="6D6998CF" w14:textId="77777777" w:rsidR="000D5BB2" w:rsidRPr="000D5BB2" w:rsidRDefault="000D5BB2" w:rsidP="000D5BB2">
      <w:pPr>
        <w:numPr>
          <w:ilvl w:val="1"/>
          <w:numId w:val="1"/>
        </w:numPr>
        <w:spacing w:before="120" w:after="200" w:line="264" w:lineRule="auto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Town of Wadley</w:t>
      </w:r>
    </w:p>
    <w:p w14:paraId="071829D9" w14:textId="77777777" w:rsidR="000D5BB2" w:rsidRPr="000D5BB2" w:rsidRDefault="000D5BB2" w:rsidP="000D5BB2">
      <w:pPr>
        <w:numPr>
          <w:ilvl w:val="0"/>
          <w:numId w:val="1"/>
        </w:numPr>
        <w:spacing w:before="120" w:after="200" w:line="264" w:lineRule="auto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Talladega County</w:t>
      </w:r>
    </w:p>
    <w:p w14:paraId="450A2BFE" w14:textId="77777777" w:rsidR="000D5BB2" w:rsidRPr="000D5BB2" w:rsidRDefault="000D5BB2" w:rsidP="000D5BB2">
      <w:pPr>
        <w:numPr>
          <w:ilvl w:val="1"/>
          <w:numId w:val="1"/>
        </w:numPr>
        <w:spacing w:before="120" w:after="200" w:line="264" w:lineRule="auto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City of Talladega</w:t>
      </w:r>
    </w:p>
    <w:p w14:paraId="32469806" w14:textId="77777777" w:rsidR="000D5BB2" w:rsidRPr="000D5BB2" w:rsidRDefault="000D5BB2" w:rsidP="000D5BB2">
      <w:pPr>
        <w:numPr>
          <w:ilvl w:val="0"/>
          <w:numId w:val="1"/>
        </w:numPr>
        <w:spacing w:before="120" w:after="200" w:line="264" w:lineRule="auto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Tallapoosa County</w:t>
      </w:r>
    </w:p>
    <w:p w14:paraId="5942F578" w14:textId="77777777" w:rsidR="000D5BB2" w:rsidRPr="000D5BB2" w:rsidRDefault="000D5BB2" w:rsidP="000D5BB2">
      <w:pPr>
        <w:numPr>
          <w:ilvl w:val="1"/>
          <w:numId w:val="1"/>
        </w:numPr>
        <w:spacing w:before="120" w:after="200" w:line="264" w:lineRule="auto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City of Alexander City</w:t>
      </w:r>
    </w:p>
    <w:p w14:paraId="78CFEDE2" w14:textId="77777777" w:rsidR="000D5BB2" w:rsidRPr="000D5BB2" w:rsidRDefault="000D5BB2" w:rsidP="000D5BB2">
      <w:pPr>
        <w:numPr>
          <w:ilvl w:val="1"/>
          <w:numId w:val="1"/>
        </w:numPr>
        <w:spacing w:before="120" w:after="200" w:line="264" w:lineRule="auto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Town of New Site</w:t>
      </w:r>
    </w:p>
    <w:p w14:paraId="5BE5E984" w14:textId="77777777" w:rsidR="000D5BB2" w:rsidRPr="000D5BB2" w:rsidRDefault="000D5BB2" w:rsidP="000D5BB2">
      <w:pPr>
        <w:spacing w:before="120" w:after="200" w:line="264" w:lineRule="auto"/>
        <w:ind w:left="2166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</w:p>
    <w:p w14:paraId="1E3C54E2" w14:textId="77777777" w:rsidR="000D5BB2" w:rsidRPr="000D5BB2" w:rsidRDefault="000D5BB2" w:rsidP="000D5BB2">
      <w:pPr>
        <w:spacing w:before="120" w:after="200" w:line="264" w:lineRule="auto"/>
        <w:ind w:left="2166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</w:p>
    <w:p w14:paraId="0B91131C" w14:textId="77777777" w:rsidR="000D5BB2" w:rsidRPr="000D5BB2" w:rsidRDefault="000D5BB2" w:rsidP="000D5BB2">
      <w:pPr>
        <w:spacing w:before="120" w:after="200" w:line="264" w:lineRule="auto"/>
        <w:ind w:left="2166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</w:p>
    <w:p w14:paraId="5796C4B4" w14:textId="77777777" w:rsidR="000D5BB2" w:rsidRPr="000D5BB2" w:rsidRDefault="000D5BB2" w:rsidP="000D5BB2">
      <w:pPr>
        <w:spacing w:before="120" w:after="200" w:line="264" w:lineRule="auto"/>
        <w:ind w:left="2166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</w:p>
    <w:p w14:paraId="4E051BAF" w14:textId="77777777" w:rsidR="000D5BB2" w:rsidRPr="000D5BB2" w:rsidRDefault="000D5BB2" w:rsidP="000D5BB2">
      <w:pPr>
        <w:spacing w:before="120" w:after="200" w:line="264" w:lineRule="auto"/>
        <w:ind w:left="2166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</w:p>
    <w:p w14:paraId="3503F0CD" w14:textId="77777777" w:rsidR="000D5BB2" w:rsidRPr="000D5BB2" w:rsidRDefault="000D5BB2" w:rsidP="000D5BB2">
      <w:pPr>
        <w:spacing w:before="120" w:after="200" w:line="264" w:lineRule="auto"/>
        <w:ind w:left="2166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</w:p>
    <w:p w14:paraId="7339B559" w14:textId="77777777" w:rsidR="000D5BB2" w:rsidRPr="000D5BB2" w:rsidRDefault="000D5BB2" w:rsidP="000D5BB2">
      <w:pPr>
        <w:spacing w:before="120" w:after="200" w:line="264" w:lineRule="auto"/>
        <w:ind w:left="2166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</w:p>
    <w:p w14:paraId="07EEFF1D" w14:textId="77777777" w:rsidR="000D5BB2" w:rsidRPr="000D5BB2" w:rsidRDefault="000D5BB2" w:rsidP="000D5BB2">
      <w:pPr>
        <w:spacing w:before="120" w:after="200" w:line="264" w:lineRule="auto"/>
        <w:ind w:left="2166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</w:p>
    <w:p w14:paraId="76BD9EAC" w14:textId="77777777" w:rsidR="000D5BB2" w:rsidRPr="000D5BB2" w:rsidRDefault="000D5BB2" w:rsidP="000D5BB2">
      <w:pPr>
        <w:spacing w:before="120" w:after="200" w:line="264" w:lineRule="auto"/>
        <w:ind w:left="2166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</w:p>
    <w:p w14:paraId="637D33F4" w14:textId="77777777" w:rsidR="000D5BB2" w:rsidRPr="000D5BB2" w:rsidRDefault="000D5BB2" w:rsidP="000D5BB2">
      <w:pPr>
        <w:spacing w:before="120" w:after="200" w:line="264" w:lineRule="auto"/>
        <w:ind w:left="2166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</w:p>
    <w:p w14:paraId="553F0110" w14:textId="77777777" w:rsidR="000D5BB2" w:rsidRPr="000D5BB2" w:rsidRDefault="000D5BB2" w:rsidP="000D5BB2">
      <w:pPr>
        <w:spacing w:before="120" w:after="200" w:line="264" w:lineRule="auto"/>
        <w:ind w:left="2166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</w:p>
    <w:p w14:paraId="6D18B274" w14:textId="77777777" w:rsidR="000D5BB2" w:rsidRPr="000D5BB2" w:rsidRDefault="000D5BB2" w:rsidP="000D5BB2">
      <w:pPr>
        <w:spacing w:before="120" w:after="200" w:line="264" w:lineRule="auto"/>
        <w:ind w:left="2166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</w:p>
    <w:p w14:paraId="6782FEB4" w14:textId="77777777" w:rsidR="000D5BB2" w:rsidRPr="000D5BB2" w:rsidRDefault="000D5BB2" w:rsidP="000D5BB2">
      <w:pPr>
        <w:keepNext/>
        <w:keepLines/>
        <w:spacing w:before="600" w:after="60" w:line="264" w:lineRule="auto"/>
        <w:contextualSpacing/>
        <w:outlineLvl w:val="0"/>
        <w:rPr>
          <w:rFonts w:ascii="Constantia" w:eastAsia="Times New Roman" w:hAnsi="Constantia" w:cs="Times New Roman"/>
          <w:b w:val="0"/>
          <w:color w:val="008000"/>
          <w:sz w:val="32"/>
        </w:rPr>
      </w:pPr>
      <w:r w:rsidRPr="000D5BB2">
        <w:rPr>
          <w:rFonts w:ascii="Constantia" w:eastAsia="Times New Roman" w:hAnsi="Constantia" w:cs="Times New Roman"/>
          <w:b w:val="0"/>
          <w:color w:val="008000"/>
          <w:sz w:val="32"/>
        </w:rPr>
        <w:t>Plans Utilized</w:t>
      </w:r>
    </w:p>
    <w:p w14:paraId="27723541" w14:textId="77777777" w:rsidR="000D5BB2" w:rsidRPr="000D5BB2" w:rsidRDefault="000D5BB2" w:rsidP="000D5BB2">
      <w:pPr>
        <w:spacing w:before="120" w:after="200" w:line="264" w:lineRule="auto"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noProof/>
          <w:color w:val="595959"/>
          <w:sz w:val="22"/>
        </w:rPr>
        <w:drawing>
          <wp:inline distT="0" distB="0" distL="0" distR="0" wp14:anchorId="4DDE5A75" wp14:editId="66411192">
            <wp:extent cx="5740046" cy="3508375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444" cy="3509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1CDBC" w14:textId="77777777" w:rsidR="000D5BB2" w:rsidRPr="000D5BB2" w:rsidRDefault="000D5BB2" w:rsidP="000D5BB2">
      <w:pPr>
        <w:spacing w:before="120" w:after="200" w:line="264" w:lineRule="auto"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Top 3 planning methods:</w:t>
      </w:r>
    </w:p>
    <w:p w14:paraId="1FEE9E4F" w14:textId="77777777" w:rsidR="000D5BB2" w:rsidRPr="000D5BB2" w:rsidRDefault="000D5BB2" w:rsidP="000D5BB2">
      <w:pPr>
        <w:numPr>
          <w:ilvl w:val="0"/>
          <w:numId w:val="2"/>
        </w:numPr>
        <w:spacing w:before="120" w:after="200" w:line="264" w:lineRule="auto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Comprehensive/Master Plan</w:t>
      </w:r>
    </w:p>
    <w:p w14:paraId="203BFD97" w14:textId="77777777" w:rsidR="000D5BB2" w:rsidRPr="000D5BB2" w:rsidRDefault="000D5BB2" w:rsidP="000D5BB2">
      <w:pPr>
        <w:numPr>
          <w:ilvl w:val="0"/>
          <w:numId w:val="2"/>
        </w:numPr>
        <w:spacing w:before="120" w:after="200" w:line="264" w:lineRule="auto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Retail Analysis Study</w:t>
      </w:r>
    </w:p>
    <w:p w14:paraId="387C48DF" w14:textId="77777777" w:rsidR="000D5BB2" w:rsidRPr="000D5BB2" w:rsidRDefault="000D5BB2" w:rsidP="000D5BB2">
      <w:pPr>
        <w:numPr>
          <w:ilvl w:val="0"/>
          <w:numId w:val="2"/>
        </w:numPr>
        <w:spacing w:before="120" w:after="200" w:line="264" w:lineRule="auto"/>
        <w:contextualSpacing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>Zoning Ordinance</w:t>
      </w:r>
    </w:p>
    <w:p w14:paraId="130463A3" w14:textId="77777777" w:rsidR="000D5BB2" w:rsidRPr="000D5BB2" w:rsidRDefault="000D5BB2" w:rsidP="000D5BB2">
      <w:pPr>
        <w:spacing w:before="120" w:after="200" w:line="264" w:lineRule="auto"/>
        <w:rPr>
          <w:rFonts w:ascii="Constantia" w:eastAsia="Constantia" w:hAnsi="Constantia" w:cs="Times New Roman"/>
          <w:b w:val="0"/>
          <w:color w:val="595959"/>
          <w:sz w:val="22"/>
        </w:rPr>
      </w:pPr>
    </w:p>
    <w:p w14:paraId="2A6F28C7" w14:textId="77777777" w:rsidR="000D5BB2" w:rsidRPr="000D5BB2" w:rsidRDefault="000D5BB2" w:rsidP="000D5BB2">
      <w:pPr>
        <w:spacing w:before="120" w:after="200" w:line="264" w:lineRule="auto"/>
        <w:rPr>
          <w:rFonts w:ascii="Constantia" w:eastAsia="Constantia" w:hAnsi="Constantia" w:cs="Times New Roman"/>
          <w:b w:val="0"/>
          <w:color w:val="595959"/>
          <w:sz w:val="22"/>
        </w:rPr>
      </w:pPr>
    </w:p>
    <w:p w14:paraId="057C157D" w14:textId="77777777" w:rsidR="000D5BB2" w:rsidRPr="000D5BB2" w:rsidRDefault="000D5BB2" w:rsidP="000D5BB2">
      <w:pPr>
        <w:spacing w:before="120" w:after="200" w:line="264" w:lineRule="auto"/>
        <w:rPr>
          <w:rFonts w:ascii="Constantia" w:eastAsia="Constantia" w:hAnsi="Constantia" w:cs="Times New Roman"/>
          <w:b w:val="0"/>
          <w:color w:val="595959"/>
          <w:sz w:val="22"/>
        </w:rPr>
      </w:pPr>
    </w:p>
    <w:p w14:paraId="045122EC" w14:textId="77777777" w:rsidR="000D5BB2" w:rsidRPr="000D5BB2" w:rsidRDefault="000D5BB2" w:rsidP="000D5BB2">
      <w:pPr>
        <w:spacing w:before="120" w:after="200" w:line="264" w:lineRule="auto"/>
        <w:rPr>
          <w:rFonts w:ascii="Constantia" w:eastAsia="Constantia" w:hAnsi="Constantia" w:cs="Times New Roman"/>
          <w:b w:val="0"/>
          <w:color w:val="595959"/>
          <w:sz w:val="22"/>
        </w:rPr>
      </w:pPr>
    </w:p>
    <w:p w14:paraId="37B5684A" w14:textId="77777777" w:rsidR="000D5BB2" w:rsidRPr="000D5BB2" w:rsidRDefault="000D5BB2" w:rsidP="000D5BB2">
      <w:pPr>
        <w:spacing w:before="120" w:after="200" w:line="264" w:lineRule="auto"/>
        <w:rPr>
          <w:rFonts w:ascii="Constantia" w:eastAsia="Constantia" w:hAnsi="Constantia" w:cs="Times New Roman"/>
          <w:b w:val="0"/>
          <w:noProof/>
          <w:color w:val="595959"/>
          <w:sz w:val="22"/>
        </w:rPr>
      </w:pPr>
    </w:p>
    <w:p w14:paraId="456EAD55" w14:textId="77777777" w:rsidR="000D5BB2" w:rsidRPr="000D5BB2" w:rsidRDefault="000D5BB2" w:rsidP="000D5BB2">
      <w:pPr>
        <w:spacing w:before="120" w:after="200" w:line="264" w:lineRule="auto"/>
        <w:rPr>
          <w:rFonts w:ascii="Constantia" w:eastAsia="Constantia" w:hAnsi="Constantia" w:cs="Times New Roman"/>
          <w:b w:val="0"/>
          <w:noProof/>
          <w:color w:val="595959"/>
          <w:sz w:val="22"/>
        </w:rPr>
      </w:pPr>
    </w:p>
    <w:p w14:paraId="41FC7689" w14:textId="77777777" w:rsidR="000D5BB2" w:rsidRPr="000D5BB2" w:rsidRDefault="000D5BB2" w:rsidP="000D5BB2">
      <w:pPr>
        <w:spacing w:before="120" w:after="200" w:line="264" w:lineRule="auto"/>
        <w:rPr>
          <w:rFonts w:ascii="Constantia" w:eastAsia="Constantia" w:hAnsi="Constantia" w:cs="Times New Roman"/>
          <w:b w:val="0"/>
          <w:noProof/>
          <w:color w:val="595959"/>
          <w:sz w:val="22"/>
        </w:rPr>
      </w:pPr>
    </w:p>
    <w:p w14:paraId="0D5C4BC0" w14:textId="77777777" w:rsidR="000D5BB2" w:rsidRPr="000D5BB2" w:rsidRDefault="000D5BB2" w:rsidP="000D5BB2">
      <w:pPr>
        <w:spacing w:before="120" w:after="200" w:line="264" w:lineRule="auto"/>
        <w:rPr>
          <w:rFonts w:ascii="Constantia" w:eastAsia="Constantia" w:hAnsi="Constantia" w:cs="Times New Roman"/>
          <w:b w:val="0"/>
          <w:noProof/>
          <w:color w:val="595959"/>
          <w:sz w:val="22"/>
        </w:rPr>
      </w:pPr>
    </w:p>
    <w:p w14:paraId="28D2C065" w14:textId="77777777" w:rsidR="000D5BB2" w:rsidRPr="000D5BB2" w:rsidRDefault="000D5BB2" w:rsidP="000D5BB2">
      <w:pPr>
        <w:spacing w:before="120" w:after="200" w:line="264" w:lineRule="auto"/>
        <w:rPr>
          <w:rFonts w:ascii="Constantia" w:eastAsia="Constantia" w:hAnsi="Constantia" w:cs="Times New Roman"/>
          <w:b w:val="0"/>
          <w:noProof/>
          <w:color w:val="595959"/>
          <w:sz w:val="22"/>
        </w:rPr>
      </w:pPr>
    </w:p>
    <w:p w14:paraId="382BACA5" w14:textId="77777777" w:rsidR="000D5BB2" w:rsidRPr="000D5BB2" w:rsidRDefault="000D5BB2" w:rsidP="000D5BB2">
      <w:pPr>
        <w:spacing w:before="120" w:after="200" w:line="264" w:lineRule="auto"/>
        <w:rPr>
          <w:rFonts w:ascii="Constantia" w:eastAsia="Constantia" w:hAnsi="Constantia" w:cs="Times New Roman"/>
          <w:b w:val="0"/>
          <w:noProof/>
          <w:color w:val="595959"/>
          <w:sz w:val="22"/>
        </w:rPr>
      </w:pPr>
    </w:p>
    <w:p w14:paraId="7E8B1A7E" w14:textId="77777777" w:rsidR="000D5BB2" w:rsidRPr="000D5BB2" w:rsidRDefault="000D5BB2" w:rsidP="000D5BB2">
      <w:pPr>
        <w:keepNext/>
        <w:keepLines/>
        <w:spacing w:before="600" w:after="60" w:line="264" w:lineRule="auto"/>
        <w:contextualSpacing/>
        <w:outlineLvl w:val="0"/>
        <w:rPr>
          <w:rFonts w:ascii="Constantia" w:eastAsia="Times New Roman" w:hAnsi="Constantia" w:cs="Times New Roman"/>
          <w:b w:val="0"/>
          <w:noProof/>
          <w:color w:val="008000"/>
          <w:sz w:val="32"/>
        </w:rPr>
      </w:pPr>
      <w:r w:rsidRPr="000D5BB2">
        <w:rPr>
          <w:rFonts w:ascii="Constantia" w:eastAsia="Times New Roman" w:hAnsi="Constantia" w:cs="Times New Roman"/>
          <w:b w:val="0"/>
          <w:noProof/>
          <w:color w:val="008000"/>
          <w:sz w:val="32"/>
        </w:rPr>
        <w:t>Planning Partners</w:t>
      </w:r>
    </w:p>
    <w:p w14:paraId="39844AD6" w14:textId="77777777" w:rsidR="000D5BB2" w:rsidRPr="000D5BB2" w:rsidRDefault="000D5BB2" w:rsidP="000D5BB2">
      <w:pPr>
        <w:spacing w:before="120" w:after="200" w:line="264" w:lineRule="auto"/>
        <w:rPr>
          <w:rFonts w:ascii="Constantia" w:eastAsia="Constantia" w:hAnsi="Constantia" w:cs="Times New Roman"/>
          <w:b w:val="0"/>
          <w:noProof/>
          <w:color w:val="595959"/>
          <w:sz w:val="22"/>
        </w:rPr>
      </w:pPr>
    </w:p>
    <w:p w14:paraId="2337BF59" w14:textId="77777777" w:rsidR="000D5BB2" w:rsidRPr="000D5BB2" w:rsidRDefault="000D5BB2" w:rsidP="000D5BB2">
      <w:pPr>
        <w:spacing w:before="120" w:after="200" w:line="264" w:lineRule="auto"/>
        <w:rPr>
          <w:rFonts w:ascii="Constantia" w:eastAsia="Constantia" w:hAnsi="Constantia" w:cs="Times New Roman"/>
          <w:b w:val="0"/>
          <w:noProof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noProof/>
          <w:color w:val="595959"/>
          <w:sz w:val="22"/>
        </w:rPr>
        <w:drawing>
          <wp:inline distT="0" distB="0" distL="0" distR="0" wp14:anchorId="694BEA6C" wp14:editId="206D3004">
            <wp:extent cx="5486400" cy="2607310"/>
            <wp:effectExtent l="0" t="0" r="0" b="254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60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47760" w14:textId="77777777" w:rsidR="000D5BB2" w:rsidRPr="000D5BB2" w:rsidRDefault="000D5BB2" w:rsidP="000D5BB2">
      <w:pPr>
        <w:keepNext/>
        <w:keepLines/>
        <w:spacing w:before="600" w:after="60" w:line="264" w:lineRule="auto"/>
        <w:contextualSpacing/>
        <w:outlineLvl w:val="0"/>
        <w:rPr>
          <w:rFonts w:ascii="Constantia" w:eastAsia="Times New Roman" w:hAnsi="Constantia" w:cs="Times New Roman"/>
          <w:b w:val="0"/>
          <w:color w:val="007789"/>
          <w:sz w:val="32"/>
        </w:rPr>
      </w:pPr>
      <w:r w:rsidRPr="000D5BB2">
        <w:rPr>
          <w:rFonts w:ascii="Constantia" w:eastAsia="Times New Roman" w:hAnsi="Constantia" w:cs="Times New Roman"/>
          <w:b w:val="0"/>
          <w:color w:val="007789"/>
          <w:sz w:val="32"/>
        </w:rPr>
        <w:t>Future Planning Goals</w:t>
      </w:r>
    </w:p>
    <w:p w14:paraId="225460A3" w14:textId="77777777" w:rsidR="000D5BB2" w:rsidRPr="000D5BB2" w:rsidRDefault="000D5BB2" w:rsidP="000D5BB2">
      <w:pPr>
        <w:spacing w:before="120" w:after="200" w:line="264" w:lineRule="auto"/>
        <w:rPr>
          <w:rFonts w:ascii="Constantia" w:eastAsia="Constantia" w:hAnsi="Constantia" w:cs="Times New Roman"/>
          <w:b w:val="0"/>
          <w:color w:val="595959"/>
          <w:sz w:val="22"/>
        </w:rPr>
      </w:pPr>
    </w:p>
    <w:p w14:paraId="1A0C20FD" w14:textId="77777777" w:rsidR="000D5BB2" w:rsidRPr="000D5BB2" w:rsidRDefault="000D5BB2" w:rsidP="000D5BB2">
      <w:pPr>
        <w:spacing w:before="120" w:after="200" w:line="264" w:lineRule="auto"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noProof/>
          <w:color w:val="595959"/>
          <w:sz w:val="22"/>
        </w:rPr>
        <w:drawing>
          <wp:inline distT="0" distB="0" distL="0" distR="0" wp14:anchorId="17D7C9D2" wp14:editId="4C6631E3">
            <wp:extent cx="5486400" cy="3200400"/>
            <wp:effectExtent l="0" t="0" r="0" b="0"/>
            <wp:docPr id="3" name="Chart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5E5A403B" w14:textId="77777777" w:rsidR="000D5BB2" w:rsidRPr="000D5BB2" w:rsidRDefault="000D5BB2" w:rsidP="000D5BB2">
      <w:pPr>
        <w:spacing w:before="120" w:after="200" w:line="264" w:lineRule="auto"/>
        <w:ind w:left="720"/>
        <w:rPr>
          <w:rFonts w:ascii="Constantia" w:eastAsia="Constantia" w:hAnsi="Constantia" w:cs="Times New Roman"/>
          <w:b w:val="0"/>
          <w:color w:val="595959"/>
          <w:sz w:val="22"/>
        </w:rPr>
      </w:pPr>
    </w:p>
    <w:p w14:paraId="475F0BB9" w14:textId="77777777" w:rsidR="000D5BB2" w:rsidRPr="000D5BB2" w:rsidRDefault="000D5BB2" w:rsidP="000D5BB2">
      <w:pPr>
        <w:keepNext/>
        <w:keepLines/>
        <w:spacing w:before="600" w:after="60" w:line="264" w:lineRule="auto"/>
        <w:contextualSpacing/>
        <w:outlineLvl w:val="0"/>
        <w:rPr>
          <w:rFonts w:ascii="Constantia" w:eastAsia="Times New Roman" w:hAnsi="Constantia" w:cs="Times New Roman"/>
          <w:b w:val="0"/>
          <w:color w:val="008000"/>
          <w:sz w:val="32"/>
        </w:rPr>
      </w:pPr>
      <w:r w:rsidRPr="000D5BB2">
        <w:rPr>
          <w:rFonts w:ascii="Constantia" w:eastAsia="Times New Roman" w:hAnsi="Constantia" w:cs="Times New Roman"/>
          <w:b w:val="0"/>
          <w:color w:val="008000"/>
          <w:sz w:val="32"/>
        </w:rPr>
        <w:t>Increase Community Engagement</w:t>
      </w:r>
    </w:p>
    <w:p w14:paraId="24518E74" w14:textId="77777777" w:rsidR="000D5BB2" w:rsidRPr="000D5BB2" w:rsidRDefault="000D5BB2" w:rsidP="000D5BB2">
      <w:pPr>
        <w:keepNext/>
        <w:keepLines/>
        <w:spacing w:before="600" w:after="60" w:line="264" w:lineRule="auto"/>
        <w:contextualSpacing/>
        <w:outlineLvl w:val="0"/>
        <w:rPr>
          <w:rFonts w:ascii="Constantia" w:eastAsia="Times New Roman" w:hAnsi="Constantia" w:cs="Times New Roman"/>
          <w:b w:val="0"/>
          <w:color w:val="007789"/>
          <w:sz w:val="32"/>
        </w:rPr>
      </w:pPr>
      <w:r w:rsidRPr="000D5BB2">
        <w:rPr>
          <w:rFonts w:ascii="Constantia" w:eastAsia="Times New Roman" w:hAnsi="Constantia" w:cs="Times New Roman"/>
          <w:b w:val="0"/>
          <w:noProof/>
          <w:color w:val="007789"/>
          <w:sz w:val="32"/>
        </w:rPr>
        <w:drawing>
          <wp:inline distT="0" distB="0" distL="0" distR="0" wp14:anchorId="0794BEF0" wp14:editId="706DBF1F">
            <wp:extent cx="5486400" cy="3200400"/>
            <wp:effectExtent l="0" t="0" r="0" b="19050"/>
            <wp:docPr id="55" name="Diagram 5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" r:lo="rId13" r:qs="rId14" r:cs="rId15"/>
              </a:graphicData>
            </a:graphic>
          </wp:inline>
        </w:drawing>
      </w:r>
    </w:p>
    <w:p w14:paraId="67D2AE3D" w14:textId="77777777" w:rsidR="000D5BB2" w:rsidRPr="000D5BB2" w:rsidRDefault="000D5BB2" w:rsidP="000D5BB2">
      <w:pPr>
        <w:keepNext/>
        <w:keepLines/>
        <w:spacing w:before="600" w:after="60" w:line="264" w:lineRule="auto"/>
        <w:contextualSpacing/>
        <w:outlineLvl w:val="0"/>
        <w:rPr>
          <w:rFonts w:ascii="Constantia" w:eastAsia="Times New Roman" w:hAnsi="Constantia" w:cs="Times New Roman"/>
          <w:b w:val="0"/>
          <w:color w:val="007789"/>
          <w:sz w:val="32"/>
        </w:rPr>
      </w:pPr>
    </w:p>
    <w:p w14:paraId="1873398C" w14:textId="77777777" w:rsidR="000D5BB2" w:rsidRPr="000D5BB2" w:rsidRDefault="000D5BB2" w:rsidP="000D5BB2">
      <w:pPr>
        <w:keepNext/>
        <w:keepLines/>
        <w:spacing w:before="600" w:after="60" w:line="264" w:lineRule="auto"/>
        <w:contextualSpacing/>
        <w:outlineLvl w:val="0"/>
        <w:rPr>
          <w:rFonts w:ascii="Constantia" w:eastAsia="Times New Roman" w:hAnsi="Constantia" w:cs="Times New Roman"/>
          <w:b w:val="0"/>
          <w:color w:val="008000"/>
          <w:sz w:val="32"/>
        </w:rPr>
      </w:pPr>
      <w:r w:rsidRPr="000D5BB2">
        <w:rPr>
          <w:rFonts w:ascii="Constantia" w:eastAsia="Times New Roman" w:hAnsi="Constantia" w:cs="Times New Roman"/>
          <w:b w:val="0"/>
          <w:color w:val="008000"/>
          <w:sz w:val="32"/>
        </w:rPr>
        <w:t>Transportation Challenges</w:t>
      </w:r>
    </w:p>
    <w:p w14:paraId="17736C1B" w14:textId="77777777" w:rsidR="000D5BB2" w:rsidRPr="000D5BB2" w:rsidRDefault="000D5BB2" w:rsidP="000D5BB2">
      <w:pPr>
        <w:spacing w:before="120" w:after="200" w:line="264" w:lineRule="auto"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noProof/>
          <w:color w:val="595959"/>
          <w:sz w:val="22"/>
        </w:rPr>
        <w:drawing>
          <wp:inline distT="0" distB="0" distL="0" distR="0" wp14:anchorId="3D4A0278" wp14:editId="5B4D9952">
            <wp:extent cx="5486400" cy="3363401"/>
            <wp:effectExtent l="0" t="0" r="0" b="8890"/>
            <wp:docPr id="56" name="Diagram 5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" r:lo="rId18" r:qs="rId19" r:cs="rId20"/>
              </a:graphicData>
            </a:graphic>
          </wp:inline>
        </w:drawing>
      </w:r>
    </w:p>
    <w:p w14:paraId="4206FCC8" w14:textId="77777777" w:rsidR="000D5BB2" w:rsidRPr="000D5BB2" w:rsidRDefault="000D5BB2" w:rsidP="000D5BB2">
      <w:pPr>
        <w:spacing w:before="120" w:after="200" w:line="264" w:lineRule="auto"/>
        <w:rPr>
          <w:rFonts w:ascii="Constantia" w:eastAsia="Constantia" w:hAnsi="Constantia" w:cs="Times New Roman"/>
          <w:b w:val="0"/>
          <w:color w:val="595959"/>
          <w:sz w:val="22"/>
        </w:rPr>
      </w:pPr>
    </w:p>
    <w:p w14:paraId="211C6E9B" w14:textId="77777777" w:rsidR="000D5BB2" w:rsidRPr="000D5BB2" w:rsidRDefault="000D5BB2" w:rsidP="000D5BB2">
      <w:pPr>
        <w:keepNext/>
        <w:keepLines/>
        <w:spacing w:before="600" w:after="60" w:line="264" w:lineRule="auto"/>
        <w:contextualSpacing/>
        <w:outlineLvl w:val="0"/>
        <w:rPr>
          <w:rFonts w:ascii="Constantia" w:eastAsia="Times New Roman" w:hAnsi="Constantia" w:cs="Times New Roman"/>
          <w:b w:val="0"/>
          <w:color w:val="008000"/>
          <w:sz w:val="32"/>
        </w:rPr>
      </w:pPr>
      <w:r w:rsidRPr="000D5BB2">
        <w:rPr>
          <w:rFonts w:ascii="Constantia" w:eastAsia="Times New Roman" w:hAnsi="Constantia" w:cs="Times New Roman"/>
          <w:b w:val="0"/>
          <w:color w:val="008000"/>
          <w:sz w:val="32"/>
        </w:rPr>
        <w:t>Economic Competitiveness</w:t>
      </w:r>
    </w:p>
    <w:p w14:paraId="5ACC0401" w14:textId="77777777" w:rsidR="000D5BB2" w:rsidRPr="000D5BB2" w:rsidRDefault="000D5BB2" w:rsidP="000D5BB2">
      <w:pPr>
        <w:spacing w:before="120" w:after="200" w:line="264" w:lineRule="auto"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noProof/>
          <w:color w:val="595959"/>
          <w:sz w:val="22"/>
        </w:rPr>
        <w:drawing>
          <wp:inline distT="0" distB="0" distL="0" distR="0" wp14:anchorId="4AFFD5ED" wp14:editId="53BEB798">
            <wp:extent cx="5486400" cy="2607589"/>
            <wp:effectExtent l="0" t="0" r="0" b="254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607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27014" w14:textId="77777777" w:rsidR="000D5BB2" w:rsidRPr="000D5BB2" w:rsidRDefault="000D5BB2" w:rsidP="000D5BB2">
      <w:pPr>
        <w:keepNext/>
        <w:keepLines/>
        <w:spacing w:before="600" w:after="60" w:line="264" w:lineRule="auto"/>
        <w:contextualSpacing/>
        <w:outlineLvl w:val="0"/>
        <w:rPr>
          <w:rFonts w:ascii="Constantia" w:eastAsia="Times New Roman" w:hAnsi="Constantia" w:cs="Times New Roman"/>
          <w:b w:val="0"/>
          <w:color w:val="008000"/>
          <w:sz w:val="32"/>
        </w:rPr>
      </w:pPr>
      <w:r w:rsidRPr="000D5BB2">
        <w:rPr>
          <w:rFonts w:ascii="Constantia" w:eastAsia="Times New Roman" w:hAnsi="Constantia" w:cs="Times New Roman"/>
          <w:b w:val="0"/>
          <w:color w:val="008000"/>
          <w:sz w:val="32"/>
        </w:rPr>
        <w:t>Housing Issues</w:t>
      </w:r>
    </w:p>
    <w:p w14:paraId="4152A7AD" w14:textId="77777777" w:rsidR="000D5BB2" w:rsidRPr="000D5BB2" w:rsidRDefault="000D5BB2" w:rsidP="000D5BB2">
      <w:pPr>
        <w:spacing w:before="120" w:after="200" w:line="264" w:lineRule="auto"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noProof/>
          <w:color w:val="595959"/>
          <w:sz w:val="22"/>
        </w:rPr>
        <w:drawing>
          <wp:inline distT="0" distB="0" distL="0" distR="0" wp14:anchorId="56961B88" wp14:editId="57AB1E06">
            <wp:extent cx="5486400" cy="3200400"/>
            <wp:effectExtent l="0" t="0" r="0" b="0"/>
            <wp:docPr id="58" name="Chart 5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1AF76DB8" w14:textId="77777777" w:rsidR="000D5BB2" w:rsidRPr="000D5BB2" w:rsidRDefault="000D5BB2" w:rsidP="000D5BB2">
      <w:pPr>
        <w:spacing w:before="120" w:after="200" w:line="264" w:lineRule="auto"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color w:val="595959"/>
          <w:sz w:val="22"/>
        </w:rPr>
        <w:t xml:space="preserve">Other housing issues discussed in responses included the need for affordable housing for college students, and lack of room for new development. </w:t>
      </w:r>
    </w:p>
    <w:p w14:paraId="2138E577" w14:textId="77777777" w:rsidR="000D5BB2" w:rsidRPr="000D5BB2" w:rsidRDefault="000D5BB2" w:rsidP="000D5BB2">
      <w:pPr>
        <w:spacing w:before="120" w:after="200" w:line="264" w:lineRule="auto"/>
        <w:rPr>
          <w:rFonts w:ascii="Constantia" w:eastAsia="Constantia" w:hAnsi="Constantia" w:cs="Times New Roman"/>
          <w:b w:val="0"/>
          <w:color w:val="595959"/>
          <w:sz w:val="22"/>
        </w:rPr>
      </w:pPr>
    </w:p>
    <w:p w14:paraId="1EC7D3DC" w14:textId="77777777" w:rsidR="000D5BB2" w:rsidRPr="000D5BB2" w:rsidRDefault="000D5BB2" w:rsidP="000D5BB2">
      <w:pPr>
        <w:spacing w:before="120" w:after="200" w:line="264" w:lineRule="auto"/>
        <w:rPr>
          <w:rFonts w:ascii="Constantia" w:eastAsia="Constantia" w:hAnsi="Constantia" w:cs="Times New Roman"/>
          <w:b w:val="0"/>
          <w:color w:val="595959"/>
          <w:sz w:val="22"/>
        </w:rPr>
      </w:pPr>
    </w:p>
    <w:p w14:paraId="7317594A" w14:textId="77777777" w:rsidR="000D5BB2" w:rsidRPr="000D5BB2" w:rsidRDefault="000D5BB2" w:rsidP="000D5BB2">
      <w:pPr>
        <w:keepNext/>
        <w:keepLines/>
        <w:spacing w:before="600" w:after="60" w:line="264" w:lineRule="auto"/>
        <w:contextualSpacing/>
        <w:outlineLvl w:val="0"/>
        <w:rPr>
          <w:rFonts w:ascii="Constantia" w:eastAsia="Times New Roman" w:hAnsi="Constantia" w:cs="Times New Roman"/>
          <w:b w:val="0"/>
          <w:color w:val="008000"/>
          <w:sz w:val="32"/>
        </w:rPr>
      </w:pPr>
      <w:r w:rsidRPr="000D5BB2">
        <w:rPr>
          <w:rFonts w:ascii="Constantia" w:eastAsia="Times New Roman" w:hAnsi="Constantia" w:cs="Times New Roman"/>
          <w:b w:val="0"/>
          <w:color w:val="008000"/>
          <w:sz w:val="32"/>
        </w:rPr>
        <w:t>Education</w:t>
      </w:r>
    </w:p>
    <w:p w14:paraId="61C958D4" w14:textId="77777777" w:rsidR="000D5BB2" w:rsidRPr="000D5BB2" w:rsidRDefault="000D5BB2" w:rsidP="000D5BB2">
      <w:pPr>
        <w:spacing w:before="120" w:after="200" w:line="264" w:lineRule="auto"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noProof/>
          <w:color w:val="595959"/>
          <w:sz w:val="22"/>
        </w:rPr>
        <w:drawing>
          <wp:inline distT="0" distB="0" distL="0" distR="0" wp14:anchorId="5AABC26A" wp14:editId="0A4E4E7A">
            <wp:extent cx="5486400" cy="3200400"/>
            <wp:effectExtent l="0" t="0" r="0" b="0"/>
            <wp:docPr id="59" name="Chart 5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04619B0E" w14:textId="77777777" w:rsidR="000D5BB2" w:rsidRPr="000D5BB2" w:rsidRDefault="000D5BB2" w:rsidP="000D5BB2">
      <w:pPr>
        <w:spacing w:before="120" w:after="200" w:line="264" w:lineRule="auto"/>
        <w:rPr>
          <w:rFonts w:ascii="Constantia" w:eastAsia="Constantia" w:hAnsi="Constantia" w:cs="Times New Roman"/>
          <w:b w:val="0"/>
          <w:color w:val="595959"/>
          <w:sz w:val="22"/>
        </w:rPr>
      </w:pPr>
    </w:p>
    <w:p w14:paraId="2F8619FD" w14:textId="77777777" w:rsidR="000D5BB2" w:rsidRPr="000D5BB2" w:rsidRDefault="000D5BB2" w:rsidP="000D5BB2">
      <w:pPr>
        <w:keepNext/>
        <w:keepLines/>
        <w:spacing w:before="600" w:after="60" w:line="264" w:lineRule="auto"/>
        <w:contextualSpacing/>
        <w:outlineLvl w:val="0"/>
        <w:rPr>
          <w:rFonts w:ascii="Constantia" w:eastAsia="Times New Roman" w:hAnsi="Constantia" w:cs="Times New Roman"/>
          <w:b w:val="0"/>
          <w:color w:val="008000"/>
          <w:sz w:val="32"/>
        </w:rPr>
      </w:pPr>
      <w:r w:rsidRPr="000D5BB2">
        <w:rPr>
          <w:rFonts w:ascii="Constantia" w:eastAsia="Times New Roman" w:hAnsi="Constantia" w:cs="Times New Roman"/>
          <w:b w:val="0"/>
          <w:color w:val="008000"/>
          <w:sz w:val="32"/>
        </w:rPr>
        <w:t>Health</w:t>
      </w:r>
    </w:p>
    <w:p w14:paraId="469FD7B3" w14:textId="77777777" w:rsidR="000D5BB2" w:rsidRPr="000D5BB2" w:rsidRDefault="000D5BB2" w:rsidP="000D5BB2">
      <w:pPr>
        <w:spacing w:before="120" w:after="200" w:line="264" w:lineRule="auto"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noProof/>
          <w:color w:val="595959"/>
          <w:sz w:val="22"/>
        </w:rPr>
        <w:drawing>
          <wp:inline distT="0" distB="0" distL="0" distR="0" wp14:anchorId="79255C5C" wp14:editId="29551E8C">
            <wp:extent cx="5486400" cy="230738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30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2D13B" w14:textId="77777777" w:rsidR="000D5BB2" w:rsidRPr="000D5BB2" w:rsidRDefault="000D5BB2" w:rsidP="000D5BB2">
      <w:pPr>
        <w:spacing w:before="120" w:after="200" w:line="264" w:lineRule="auto"/>
        <w:rPr>
          <w:rFonts w:ascii="Constantia" w:eastAsia="Constantia" w:hAnsi="Constantia" w:cs="Times New Roman"/>
          <w:b w:val="0"/>
          <w:color w:val="595959"/>
          <w:sz w:val="22"/>
        </w:rPr>
      </w:pPr>
    </w:p>
    <w:p w14:paraId="3BC1B128" w14:textId="77777777" w:rsidR="000D5BB2" w:rsidRPr="000D5BB2" w:rsidRDefault="000D5BB2" w:rsidP="000D5BB2">
      <w:pPr>
        <w:spacing w:before="120" w:after="200" w:line="264" w:lineRule="auto"/>
        <w:rPr>
          <w:rFonts w:ascii="Constantia" w:eastAsia="Constantia" w:hAnsi="Constantia" w:cs="Times New Roman"/>
          <w:b w:val="0"/>
          <w:color w:val="595959"/>
          <w:sz w:val="22"/>
        </w:rPr>
      </w:pPr>
    </w:p>
    <w:p w14:paraId="10B61497" w14:textId="77777777" w:rsidR="000D5BB2" w:rsidRPr="000D5BB2" w:rsidRDefault="000D5BB2" w:rsidP="000D5BB2">
      <w:pPr>
        <w:spacing w:before="120" w:after="200" w:line="264" w:lineRule="auto"/>
        <w:rPr>
          <w:rFonts w:ascii="Constantia" w:eastAsia="Constantia" w:hAnsi="Constantia" w:cs="Times New Roman"/>
          <w:b w:val="0"/>
          <w:color w:val="595959"/>
          <w:sz w:val="22"/>
        </w:rPr>
      </w:pPr>
    </w:p>
    <w:p w14:paraId="34409C27" w14:textId="77777777" w:rsidR="000D5BB2" w:rsidRPr="000D5BB2" w:rsidRDefault="000D5BB2" w:rsidP="000D5BB2">
      <w:pPr>
        <w:keepNext/>
        <w:keepLines/>
        <w:spacing w:before="600" w:after="60" w:line="264" w:lineRule="auto"/>
        <w:contextualSpacing/>
        <w:outlineLvl w:val="0"/>
        <w:rPr>
          <w:rFonts w:ascii="Constantia" w:eastAsia="Times New Roman" w:hAnsi="Constantia" w:cs="Times New Roman"/>
          <w:b w:val="0"/>
          <w:color w:val="008000"/>
          <w:sz w:val="32"/>
        </w:rPr>
      </w:pPr>
      <w:r w:rsidRPr="000D5BB2">
        <w:rPr>
          <w:rFonts w:ascii="Constantia" w:eastAsia="Times New Roman" w:hAnsi="Constantia" w:cs="Times New Roman"/>
          <w:b w:val="0"/>
          <w:color w:val="008000"/>
          <w:sz w:val="32"/>
        </w:rPr>
        <w:t>CEDS Goals Ranked</w:t>
      </w:r>
    </w:p>
    <w:p w14:paraId="2DB35FF5" w14:textId="77777777" w:rsidR="000D5BB2" w:rsidRPr="000D5BB2" w:rsidRDefault="000D5BB2" w:rsidP="000D5BB2">
      <w:pPr>
        <w:spacing w:before="120" w:after="200" w:line="264" w:lineRule="auto"/>
        <w:rPr>
          <w:rFonts w:ascii="Constantia" w:eastAsia="Constantia" w:hAnsi="Constantia" w:cs="Times New Roman"/>
          <w:b w:val="0"/>
          <w:color w:val="595959"/>
          <w:sz w:val="22"/>
        </w:rPr>
      </w:pPr>
      <w:r w:rsidRPr="000D5BB2">
        <w:rPr>
          <w:rFonts w:ascii="Constantia" w:eastAsia="Constantia" w:hAnsi="Constantia" w:cs="Times New Roman"/>
          <w:b w:val="0"/>
          <w:noProof/>
          <w:color w:val="595959"/>
          <w:sz w:val="22"/>
        </w:rPr>
        <w:drawing>
          <wp:inline distT="0" distB="0" distL="0" distR="0" wp14:anchorId="4181B4B4" wp14:editId="27FE410C">
            <wp:extent cx="5486400" cy="230738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30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50109" w14:textId="77777777" w:rsidR="000D5BB2" w:rsidRPr="000D5BB2" w:rsidRDefault="000D5BB2" w:rsidP="000D5BB2">
      <w:pPr>
        <w:keepNext/>
        <w:keepLines/>
        <w:spacing w:before="600" w:after="60" w:line="264" w:lineRule="auto"/>
        <w:contextualSpacing/>
        <w:outlineLvl w:val="0"/>
        <w:rPr>
          <w:rFonts w:ascii="Constantia" w:eastAsia="Times New Roman" w:hAnsi="Constantia" w:cs="Times New Roman"/>
          <w:b w:val="0"/>
          <w:color w:val="008000"/>
          <w:sz w:val="32"/>
        </w:rPr>
      </w:pPr>
      <w:r w:rsidRPr="000D5BB2">
        <w:rPr>
          <w:rFonts w:ascii="Constantia" w:eastAsia="Times New Roman" w:hAnsi="Constantia" w:cs="Times New Roman"/>
          <w:b w:val="0"/>
          <w:color w:val="008000"/>
          <w:sz w:val="32"/>
        </w:rPr>
        <w:t>CEDS Goals Challenges</w:t>
      </w:r>
    </w:p>
    <w:p w14:paraId="04B5979B" w14:textId="77777777" w:rsidR="000D5BB2" w:rsidRPr="000D5BB2" w:rsidRDefault="000D5BB2" w:rsidP="000D5BB2">
      <w:pPr>
        <w:spacing w:before="120" w:after="200" w:line="264" w:lineRule="auto"/>
        <w:rPr>
          <w:rFonts w:ascii="Constantia" w:eastAsia="Constantia" w:hAnsi="Constantia" w:cs="Times New Roman"/>
          <w:b w:val="0"/>
          <w:color w:val="595959"/>
          <w:sz w:val="22"/>
        </w:rPr>
      </w:pPr>
    </w:p>
    <w:p w14:paraId="14A84F16" w14:textId="77777777" w:rsidR="000D5BB2" w:rsidRDefault="000D5BB2" w:rsidP="000D5BB2">
      <w:pPr>
        <w:spacing w:after="200"/>
        <w:jc w:val="center"/>
      </w:pPr>
      <w:r w:rsidRPr="000D5BB2">
        <w:rPr>
          <w:rFonts w:ascii="Constantia" w:eastAsia="Constantia" w:hAnsi="Constantia" w:cs="Times New Roman"/>
          <w:b w:val="0"/>
          <w:noProof/>
          <w:color w:val="595959"/>
          <w:sz w:val="22"/>
        </w:rPr>
        <w:drawing>
          <wp:inline distT="0" distB="0" distL="0" distR="0" wp14:anchorId="6012332A" wp14:editId="3541A8E0">
            <wp:extent cx="5828306" cy="4230094"/>
            <wp:effectExtent l="19050" t="0" r="39370" b="0"/>
            <wp:docPr id="62" name="Diagram 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7" r:lo="rId28" r:qs="rId29" r:cs="rId30"/>
              </a:graphicData>
            </a:graphic>
          </wp:inline>
        </w:drawing>
      </w:r>
    </w:p>
    <w:p w14:paraId="3E40F4BC" w14:textId="77777777" w:rsidR="000D5BB2" w:rsidRDefault="000D5BB2">
      <w:pPr>
        <w:spacing w:after="200"/>
      </w:pPr>
      <w:r>
        <w:br w:type="page"/>
      </w:r>
    </w:p>
    <w:p w14:paraId="2A261EF3" w14:textId="77777777" w:rsidR="000D5BB2" w:rsidRDefault="000D5BB2" w:rsidP="000D5BB2">
      <w:pPr>
        <w:spacing w:after="200"/>
        <w:jc w:val="center"/>
        <w:rPr>
          <w:noProof/>
          <w:sz w:val="36"/>
          <w:szCs w:val="36"/>
        </w:rPr>
      </w:pPr>
    </w:p>
    <w:p w14:paraId="64F28E51" w14:textId="77777777" w:rsidR="000D5BB2" w:rsidRDefault="000D5BB2" w:rsidP="000D5BB2">
      <w:pPr>
        <w:spacing w:after="200"/>
        <w:jc w:val="center"/>
        <w:rPr>
          <w:noProof/>
          <w:sz w:val="36"/>
          <w:szCs w:val="36"/>
        </w:rPr>
      </w:pPr>
    </w:p>
    <w:p w14:paraId="738CC081" w14:textId="77777777" w:rsidR="000D5BB2" w:rsidRDefault="000D5BB2" w:rsidP="000D5BB2">
      <w:pPr>
        <w:spacing w:after="200"/>
        <w:jc w:val="center"/>
        <w:rPr>
          <w:noProof/>
          <w:sz w:val="36"/>
          <w:szCs w:val="36"/>
        </w:rPr>
      </w:pPr>
    </w:p>
    <w:p w14:paraId="25EE3C14" w14:textId="77777777" w:rsidR="000D5BB2" w:rsidRDefault="000D5BB2" w:rsidP="000D5BB2">
      <w:pPr>
        <w:spacing w:after="200"/>
        <w:jc w:val="center"/>
        <w:rPr>
          <w:noProof/>
          <w:sz w:val="36"/>
          <w:szCs w:val="36"/>
        </w:rPr>
      </w:pPr>
    </w:p>
    <w:p w14:paraId="37481B28" w14:textId="77777777" w:rsidR="000D5BB2" w:rsidRDefault="000D5BB2" w:rsidP="000D5BB2">
      <w:pPr>
        <w:spacing w:after="200"/>
        <w:jc w:val="center"/>
        <w:rPr>
          <w:noProof/>
          <w:sz w:val="36"/>
          <w:szCs w:val="36"/>
        </w:rPr>
      </w:pPr>
    </w:p>
    <w:p w14:paraId="02C6D943" w14:textId="77777777" w:rsidR="000D5BB2" w:rsidRDefault="000D5BB2" w:rsidP="000D5BB2">
      <w:pPr>
        <w:spacing w:after="200"/>
        <w:jc w:val="center"/>
        <w:rPr>
          <w:noProof/>
          <w:sz w:val="36"/>
          <w:szCs w:val="36"/>
        </w:rPr>
      </w:pPr>
    </w:p>
    <w:p w14:paraId="33B0062C" w14:textId="77777777" w:rsidR="000D5BB2" w:rsidRDefault="000D5BB2" w:rsidP="000D5BB2">
      <w:pPr>
        <w:spacing w:after="200"/>
        <w:jc w:val="center"/>
        <w:rPr>
          <w:noProof/>
          <w:sz w:val="36"/>
          <w:szCs w:val="36"/>
        </w:rPr>
      </w:pPr>
    </w:p>
    <w:p w14:paraId="68C2EA30" w14:textId="21898495" w:rsidR="000D5BB2" w:rsidRDefault="000D5BB2" w:rsidP="000D5BB2">
      <w:pPr>
        <w:spacing w:after="200"/>
        <w:jc w:val="center"/>
        <w:rPr>
          <w:noProof/>
          <w:sz w:val="36"/>
          <w:szCs w:val="36"/>
        </w:rPr>
      </w:pPr>
      <w:r>
        <w:rPr>
          <w:noProof/>
          <w:sz w:val="36"/>
          <w:szCs w:val="36"/>
        </w:rPr>
        <w:t>Appendix B: COVID Impact Reports, Community Profiles, Commute Profiles, and At-Risk Populations by County</w:t>
      </w:r>
    </w:p>
    <w:p w14:paraId="4A198593" w14:textId="17EEC67A" w:rsidR="00D077E9" w:rsidRDefault="00D077E9" w:rsidP="000D5BB2">
      <w:pPr>
        <w:spacing w:after="200"/>
        <w:jc w:val="center"/>
      </w:pPr>
      <w:r>
        <w:br w:type="page"/>
      </w:r>
    </w:p>
    <w:p w14:paraId="51BC96E5" w14:textId="575D1E13" w:rsidR="0087605E" w:rsidRDefault="003250BE" w:rsidP="00DF027C">
      <w:r>
        <w:rPr>
          <w:noProof/>
        </w:rPr>
        <w:lastRenderedPageBreak/>
        <w:drawing>
          <wp:inline distT="0" distB="0" distL="0" distR="0" wp14:anchorId="2755FC0C" wp14:editId="2314285C">
            <wp:extent cx="6309360" cy="3830955"/>
            <wp:effectExtent l="0" t="0" r="0" b="0"/>
            <wp:docPr id="4" name="Picture 4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graphical user interface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83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5EE78" w14:textId="77777777" w:rsidR="003250BE" w:rsidRDefault="003250BE" w:rsidP="00DF027C"/>
    <w:p w14:paraId="5C8D4838" w14:textId="1C944799" w:rsidR="003250BE" w:rsidRDefault="003250BE" w:rsidP="00DF027C">
      <w:r>
        <w:rPr>
          <w:noProof/>
        </w:rPr>
        <w:drawing>
          <wp:inline distT="0" distB="0" distL="0" distR="0" wp14:anchorId="269D969B" wp14:editId="25B5F532">
            <wp:extent cx="6309360" cy="3830955"/>
            <wp:effectExtent l="0" t="0" r="0" b="0"/>
            <wp:docPr id="9" name="Picture 9" descr="Cha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Chart&#10;&#10;Description automatically generated with medium confidence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83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B7951" w14:textId="77777777" w:rsidR="003250BE" w:rsidRDefault="003250BE">
      <w:pPr>
        <w:spacing w:after="200"/>
      </w:pPr>
      <w:r>
        <w:br w:type="page"/>
      </w:r>
    </w:p>
    <w:p w14:paraId="32D7D1B1" w14:textId="2065A3E4" w:rsidR="003250BE" w:rsidRDefault="003250BE" w:rsidP="00DF027C">
      <w:r>
        <w:rPr>
          <w:noProof/>
        </w:rPr>
        <w:lastRenderedPageBreak/>
        <w:drawing>
          <wp:inline distT="0" distB="0" distL="0" distR="0" wp14:anchorId="192D29D2" wp14:editId="27188725">
            <wp:extent cx="6309360" cy="3830955"/>
            <wp:effectExtent l="0" t="0" r="0" b="0"/>
            <wp:docPr id="10" name="Picture 10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&#10;&#10;Description automatically generated with medium confidence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83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0448B" w14:textId="77777777" w:rsidR="003250BE" w:rsidRDefault="003250BE" w:rsidP="00DF027C"/>
    <w:p w14:paraId="73757DEE" w14:textId="222391A6" w:rsidR="003250BE" w:rsidRDefault="003250BE">
      <w:pPr>
        <w:spacing w:after="200"/>
      </w:pPr>
      <w:r>
        <w:rPr>
          <w:noProof/>
        </w:rPr>
        <w:drawing>
          <wp:inline distT="0" distB="0" distL="0" distR="0" wp14:anchorId="499762A6" wp14:editId="78FD58FF">
            <wp:extent cx="6285762" cy="3816626"/>
            <wp:effectExtent l="0" t="0" r="1270" b="0"/>
            <wp:docPr id="11" name="Picture 11" descr="Graphical user interface, cha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Graphical user interface, chart&#10;&#10;Description automatically generated with medium confidence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1561" cy="3838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310D9EB6" w14:textId="51E683A6" w:rsidR="003250BE" w:rsidRDefault="003250BE">
      <w:pPr>
        <w:spacing w:after="200"/>
      </w:pPr>
      <w:r>
        <w:rPr>
          <w:noProof/>
        </w:rPr>
        <w:lastRenderedPageBreak/>
        <w:drawing>
          <wp:inline distT="0" distB="0" distL="0" distR="0" wp14:anchorId="13554FA6" wp14:editId="4F180621">
            <wp:extent cx="6309360" cy="3830955"/>
            <wp:effectExtent l="0" t="0" r="0" b="0"/>
            <wp:docPr id="13" name="Picture 13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Graphical user interface&#10;&#10;Description automatically generated with medium confidence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83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C9589" w14:textId="1333AC67" w:rsidR="003250BE" w:rsidRDefault="003250BE" w:rsidP="00DF027C"/>
    <w:p w14:paraId="4069972D" w14:textId="1D5C9531" w:rsidR="003250BE" w:rsidRDefault="003250BE">
      <w:pPr>
        <w:spacing w:after="200"/>
      </w:pPr>
      <w:r>
        <w:rPr>
          <w:noProof/>
        </w:rPr>
        <w:drawing>
          <wp:inline distT="0" distB="0" distL="0" distR="0" wp14:anchorId="03D42DEE" wp14:editId="677ED74F">
            <wp:extent cx="6338146" cy="3848431"/>
            <wp:effectExtent l="0" t="0" r="5715" b="0"/>
            <wp:docPr id="14" name="Picture 14" descr="Graphical user interface, cha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Graphical user interface, chart&#10;&#10;Description automatically generated with medium confidence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2006" cy="3862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40979B75" w14:textId="64274C7B" w:rsidR="003250BE" w:rsidRDefault="003250BE" w:rsidP="00DF027C">
      <w:r>
        <w:rPr>
          <w:noProof/>
        </w:rPr>
        <w:lastRenderedPageBreak/>
        <w:drawing>
          <wp:inline distT="0" distB="0" distL="0" distR="0" wp14:anchorId="49D9EAE0" wp14:editId="0AAE84BF">
            <wp:extent cx="6309360" cy="3830955"/>
            <wp:effectExtent l="0" t="0" r="0" b="0"/>
            <wp:docPr id="15" name="Picture 15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Graphical user interface&#10;&#10;Description automatically generated with medium confidence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83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DF442" w14:textId="6AF15574" w:rsidR="003250BE" w:rsidRDefault="003250BE" w:rsidP="00DF027C"/>
    <w:p w14:paraId="4768394D" w14:textId="78C2BF6E" w:rsidR="003250BE" w:rsidRDefault="003250BE" w:rsidP="00DF027C">
      <w:r>
        <w:rPr>
          <w:noProof/>
        </w:rPr>
        <w:drawing>
          <wp:inline distT="0" distB="0" distL="0" distR="0" wp14:anchorId="05AFBB0B" wp14:editId="6B76C2C8">
            <wp:extent cx="6309360" cy="3830955"/>
            <wp:effectExtent l="0" t="0" r="0" b="0"/>
            <wp:docPr id="16" name="Picture 16" descr="Graphical user interface, cha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Graphical user interface, chart&#10;&#10;Description automatically generated with medium confidence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83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6D246" w14:textId="77777777" w:rsidR="003250BE" w:rsidRDefault="003250BE">
      <w:pPr>
        <w:spacing w:after="200"/>
      </w:pPr>
      <w:r>
        <w:br w:type="page"/>
      </w:r>
    </w:p>
    <w:p w14:paraId="218EA7A9" w14:textId="24FF7B1C" w:rsidR="003250BE" w:rsidRDefault="003250BE" w:rsidP="00DF027C">
      <w:r>
        <w:rPr>
          <w:noProof/>
        </w:rPr>
        <w:lastRenderedPageBreak/>
        <w:drawing>
          <wp:inline distT="0" distB="0" distL="0" distR="0" wp14:anchorId="5E60BC17" wp14:editId="304A1474">
            <wp:extent cx="6309360" cy="3830955"/>
            <wp:effectExtent l="0" t="0" r="0" b="0"/>
            <wp:docPr id="17" name="Picture 17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graphical user interface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83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2BA42" w14:textId="1584C776" w:rsidR="003250BE" w:rsidRDefault="003250BE" w:rsidP="00DF027C"/>
    <w:p w14:paraId="21E4ADCB" w14:textId="57F150F9" w:rsidR="003250BE" w:rsidRDefault="003250BE" w:rsidP="00DF027C">
      <w:r>
        <w:rPr>
          <w:noProof/>
        </w:rPr>
        <w:drawing>
          <wp:inline distT="0" distB="0" distL="0" distR="0" wp14:anchorId="3A633F89" wp14:editId="2EE36B8E">
            <wp:extent cx="6309360" cy="3830955"/>
            <wp:effectExtent l="0" t="0" r="0" b="0"/>
            <wp:docPr id="18" name="Picture 18" descr="Graphical user interface, cha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Graphical user interface, chart&#10;&#10;Description automatically generated with medium confidence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83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C3E0A" w14:textId="77777777" w:rsidR="003250BE" w:rsidRDefault="003250BE">
      <w:pPr>
        <w:spacing w:after="200"/>
      </w:pPr>
      <w:r>
        <w:br w:type="page"/>
      </w:r>
    </w:p>
    <w:p w14:paraId="136D01F8" w14:textId="3AEEF09F" w:rsidR="003250BE" w:rsidRDefault="003250BE" w:rsidP="00DF027C">
      <w:r>
        <w:rPr>
          <w:noProof/>
        </w:rPr>
        <w:lastRenderedPageBreak/>
        <w:drawing>
          <wp:inline distT="0" distB="0" distL="0" distR="0" wp14:anchorId="34A8D52C" wp14:editId="149BE00C">
            <wp:extent cx="6309360" cy="3830955"/>
            <wp:effectExtent l="0" t="0" r="0" b="0"/>
            <wp:docPr id="19" name="Picture 19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Graphical user interface&#10;&#10;Description automatically generated with medium confidenc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83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1C971" w14:textId="1A174B0F" w:rsidR="003250BE" w:rsidRDefault="003250BE" w:rsidP="00DF027C"/>
    <w:p w14:paraId="0AA736F3" w14:textId="7201D9DC" w:rsidR="003250BE" w:rsidRDefault="003250BE" w:rsidP="00DF027C">
      <w:r>
        <w:rPr>
          <w:noProof/>
        </w:rPr>
        <w:drawing>
          <wp:inline distT="0" distB="0" distL="0" distR="0" wp14:anchorId="49C25AD0" wp14:editId="220646EF">
            <wp:extent cx="6309360" cy="3830955"/>
            <wp:effectExtent l="0" t="0" r="0" b="0"/>
            <wp:docPr id="20" name="Picture 20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Chart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83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FBC44" w14:textId="77777777" w:rsidR="003250BE" w:rsidRDefault="003250BE">
      <w:pPr>
        <w:spacing w:after="200"/>
      </w:pPr>
      <w:r>
        <w:br w:type="page"/>
      </w:r>
    </w:p>
    <w:p w14:paraId="41C30775" w14:textId="7B40076A" w:rsidR="003250BE" w:rsidRDefault="003250BE" w:rsidP="00DF027C">
      <w:r>
        <w:rPr>
          <w:noProof/>
        </w:rPr>
        <w:lastRenderedPageBreak/>
        <w:drawing>
          <wp:inline distT="0" distB="0" distL="0" distR="0" wp14:anchorId="537E1D52" wp14:editId="08247F9B">
            <wp:extent cx="6309360" cy="3830955"/>
            <wp:effectExtent l="0" t="0" r="0" b="0"/>
            <wp:docPr id="21" name="Picture 21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graphical user interface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83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970DB" w14:textId="1EFAD6FD" w:rsidR="003250BE" w:rsidRDefault="003250BE" w:rsidP="00DF027C"/>
    <w:p w14:paraId="1816783C" w14:textId="63D5BCCE" w:rsidR="003250BE" w:rsidRDefault="003250BE" w:rsidP="00DF027C">
      <w:r>
        <w:rPr>
          <w:noProof/>
        </w:rPr>
        <w:drawing>
          <wp:inline distT="0" distB="0" distL="0" distR="0" wp14:anchorId="325FFA9A" wp14:editId="57565DD9">
            <wp:extent cx="6309360" cy="3830955"/>
            <wp:effectExtent l="0" t="0" r="0" b="0"/>
            <wp:docPr id="22" name="Picture 22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Chart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83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9214D" w14:textId="77777777" w:rsidR="003250BE" w:rsidRDefault="003250BE">
      <w:pPr>
        <w:spacing w:after="200"/>
      </w:pPr>
      <w:r>
        <w:br w:type="page"/>
      </w:r>
    </w:p>
    <w:p w14:paraId="728E9ACE" w14:textId="72549BD5" w:rsidR="003250BE" w:rsidRDefault="003250BE" w:rsidP="00DF027C">
      <w:r>
        <w:rPr>
          <w:noProof/>
        </w:rPr>
        <w:lastRenderedPageBreak/>
        <w:drawing>
          <wp:inline distT="0" distB="0" distL="0" distR="0" wp14:anchorId="78D51858" wp14:editId="3EDE544B">
            <wp:extent cx="6309360" cy="3830955"/>
            <wp:effectExtent l="0" t="0" r="0" b="0"/>
            <wp:docPr id="23" name="Picture 23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Graphical user interface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83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B2B5F" w14:textId="2A866471" w:rsidR="003250BE" w:rsidRDefault="003250BE" w:rsidP="00DF027C"/>
    <w:p w14:paraId="00C8073D" w14:textId="6B1901E5" w:rsidR="003250BE" w:rsidRDefault="003250BE" w:rsidP="00DF027C">
      <w:r>
        <w:rPr>
          <w:noProof/>
        </w:rPr>
        <w:drawing>
          <wp:inline distT="0" distB="0" distL="0" distR="0" wp14:anchorId="776D6CF4" wp14:editId="15A6EA3A">
            <wp:extent cx="6309360" cy="3830955"/>
            <wp:effectExtent l="0" t="0" r="0" b="0"/>
            <wp:docPr id="24" name="Picture 24" descr="Graphical user interface,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Graphical user interface, chart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83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A98D1" w14:textId="77777777" w:rsidR="003250BE" w:rsidRDefault="003250BE">
      <w:pPr>
        <w:spacing w:after="200"/>
      </w:pPr>
      <w:r>
        <w:br w:type="page"/>
      </w:r>
    </w:p>
    <w:p w14:paraId="1612D243" w14:textId="370629F5" w:rsidR="003250BE" w:rsidRDefault="003250BE" w:rsidP="00DF027C">
      <w:r>
        <w:rPr>
          <w:noProof/>
        </w:rPr>
        <w:lastRenderedPageBreak/>
        <w:drawing>
          <wp:inline distT="0" distB="0" distL="0" distR="0" wp14:anchorId="5C77369B" wp14:editId="0281577E">
            <wp:extent cx="6309360" cy="3830955"/>
            <wp:effectExtent l="0" t="0" r="0" b="0"/>
            <wp:docPr id="25" name="Picture 25" descr="Graphical user inte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Graphical user interface&#10;&#10;Description automatically generated with low confidence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83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463CB" w14:textId="1B6E52BD" w:rsidR="003250BE" w:rsidRDefault="003250BE" w:rsidP="00DF027C"/>
    <w:p w14:paraId="7268D41B" w14:textId="4B2233B3" w:rsidR="003250BE" w:rsidRDefault="003250BE" w:rsidP="00DF027C">
      <w:r>
        <w:rPr>
          <w:noProof/>
        </w:rPr>
        <w:drawing>
          <wp:inline distT="0" distB="0" distL="0" distR="0" wp14:anchorId="547D1EE6" wp14:editId="710E85DF">
            <wp:extent cx="6309360" cy="3830955"/>
            <wp:effectExtent l="0" t="0" r="0" b="0"/>
            <wp:docPr id="26" name="Picture 26" descr="Cha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Chart&#10;&#10;Description automatically generated with medium confidence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83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63A9B" w14:textId="77777777" w:rsidR="003250BE" w:rsidRDefault="003250BE">
      <w:pPr>
        <w:spacing w:after="200"/>
      </w:pPr>
      <w:r>
        <w:br w:type="page"/>
      </w:r>
    </w:p>
    <w:p w14:paraId="16F83551" w14:textId="10C89654" w:rsidR="003250BE" w:rsidRDefault="003250BE" w:rsidP="00DF027C">
      <w:r>
        <w:rPr>
          <w:noProof/>
        </w:rPr>
        <w:lastRenderedPageBreak/>
        <w:drawing>
          <wp:inline distT="0" distB="0" distL="0" distR="0" wp14:anchorId="435406D4" wp14:editId="43DD02FE">
            <wp:extent cx="6309360" cy="3830955"/>
            <wp:effectExtent l="0" t="0" r="0" b="0"/>
            <wp:docPr id="27" name="Picture 27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Graphical user interface&#10;&#10;Description automatically generated with medium confidence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83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BD600" w14:textId="0D1D82F6" w:rsidR="003250BE" w:rsidRDefault="003250BE" w:rsidP="00DF027C"/>
    <w:p w14:paraId="4035D2DC" w14:textId="484B262C" w:rsidR="003250BE" w:rsidRDefault="003250BE" w:rsidP="00DF027C">
      <w:r>
        <w:rPr>
          <w:noProof/>
        </w:rPr>
        <w:drawing>
          <wp:inline distT="0" distB="0" distL="0" distR="0" wp14:anchorId="4EA07784" wp14:editId="7D380C86">
            <wp:extent cx="6309360" cy="3830955"/>
            <wp:effectExtent l="0" t="0" r="0" b="0"/>
            <wp:docPr id="28" name="Picture 28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Chart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83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43C75" w14:textId="77777777" w:rsidR="003250BE" w:rsidRDefault="003250BE">
      <w:pPr>
        <w:spacing w:after="200"/>
      </w:pPr>
      <w:r>
        <w:br w:type="page"/>
      </w:r>
    </w:p>
    <w:p w14:paraId="04B5AA19" w14:textId="69E84D5A" w:rsidR="003250BE" w:rsidRDefault="003250BE" w:rsidP="00DF027C">
      <w:r>
        <w:rPr>
          <w:noProof/>
        </w:rPr>
        <w:lastRenderedPageBreak/>
        <w:drawing>
          <wp:inline distT="0" distB="0" distL="0" distR="0" wp14:anchorId="6011ECE6" wp14:editId="768B86CE">
            <wp:extent cx="6309360" cy="3827780"/>
            <wp:effectExtent l="0" t="0" r="0" b="1270"/>
            <wp:docPr id="29" name="Picture 29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Graphical user interface&#10;&#10;Description automatically generated with medium confidence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82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C58E7" w14:textId="791B5C46" w:rsidR="005C7BB8" w:rsidRDefault="005C7BB8" w:rsidP="00DF027C"/>
    <w:p w14:paraId="29AFD8C6" w14:textId="2F3F1B35" w:rsidR="005C7BB8" w:rsidRDefault="005C7BB8" w:rsidP="00DF027C">
      <w:r>
        <w:rPr>
          <w:noProof/>
        </w:rPr>
        <w:drawing>
          <wp:inline distT="0" distB="0" distL="0" distR="0" wp14:anchorId="3423B1ED" wp14:editId="346C3A13">
            <wp:extent cx="6309360" cy="3827780"/>
            <wp:effectExtent l="0" t="0" r="0" b="1270"/>
            <wp:docPr id="30" name="Picture 30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Graphical user interface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82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38EA2" w14:textId="77777777" w:rsidR="005C7BB8" w:rsidRDefault="005C7BB8">
      <w:pPr>
        <w:spacing w:after="200"/>
      </w:pPr>
      <w:r>
        <w:br w:type="page"/>
      </w:r>
    </w:p>
    <w:p w14:paraId="18EF4BE4" w14:textId="3AF40601" w:rsidR="005C7BB8" w:rsidRDefault="005C7BB8" w:rsidP="00DF027C">
      <w:r>
        <w:rPr>
          <w:noProof/>
        </w:rPr>
        <w:lastRenderedPageBreak/>
        <w:drawing>
          <wp:inline distT="0" distB="0" distL="0" distR="0" wp14:anchorId="23777CB3" wp14:editId="4D11B25A">
            <wp:extent cx="6309360" cy="3827780"/>
            <wp:effectExtent l="0" t="0" r="0" b="1270"/>
            <wp:docPr id="31" name="Picture 3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Graphical user interface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82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73000" w14:textId="6CEC2401" w:rsidR="005C7BB8" w:rsidRDefault="005C7BB8" w:rsidP="00DF027C"/>
    <w:p w14:paraId="3A2E30FA" w14:textId="1CBB6FA5" w:rsidR="005C7BB8" w:rsidRDefault="005C7BB8" w:rsidP="00DF027C">
      <w:r>
        <w:rPr>
          <w:noProof/>
        </w:rPr>
        <w:drawing>
          <wp:inline distT="0" distB="0" distL="0" distR="0" wp14:anchorId="7076F85E" wp14:editId="6DE8AE6B">
            <wp:extent cx="6309360" cy="3827780"/>
            <wp:effectExtent l="0" t="0" r="0" b="1270"/>
            <wp:docPr id="32" name="Picture 32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Graphical user interface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82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6D28C" w14:textId="77777777" w:rsidR="005C7BB8" w:rsidRDefault="005C7BB8">
      <w:pPr>
        <w:spacing w:after="200"/>
      </w:pPr>
      <w:r>
        <w:br w:type="page"/>
      </w:r>
    </w:p>
    <w:p w14:paraId="2A15ADDB" w14:textId="401993F7" w:rsidR="005C7BB8" w:rsidRDefault="005C7BB8" w:rsidP="00DF027C">
      <w:r>
        <w:rPr>
          <w:noProof/>
        </w:rPr>
        <w:lastRenderedPageBreak/>
        <w:drawing>
          <wp:inline distT="0" distB="0" distL="0" distR="0" wp14:anchorId="64376812" wp14:editId="2FAAA21A">
            <wp:extent cx="6309360" cy="3827780"/>
            <wp:effectExtent l="0" t="0" r="0" b="1270"/>
            <wp:docPr id="33" name="Picture 33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Graphical user interface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82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E4060" w14:textId="25E1EB3B" w:rsidR="005C7BB8" w:rsidRDefault="005C7BB8" w:rsidP="00DF027C"/>
    <w:p w14:paraId="670A0568" w14:textId="1AF7698D" w:rsidR="005C7BB8" w:rsidRDefault="005C7BB8" w:rsidP="00DF027C">
      <w:r>
        <w:rPr>
          <w:noProof/>
        </w:rPr>
        <w:drawing>
          <wp:inline distT="0" distB="0" distL="0" distR="0" wp14:anchorId="098ECF92" wp14:editId="25B7E5CB">
            <wp:extent cx="6309360" cy="3827780"/>
            <wp:effectExtent l="0" t="0" r="0" b="1270"/>
            <wp:docPr id="34" name="Picture 34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Graphical user interface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82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900AB" w14:textId="09FD6C28" w:rsidR="005C7BB8" w:rsidRDefault="005C7BB8" w:rsidP="00DF027C"/>
    <w:p w14:paraId="5A2AE204" w14:textId="3A2DA917" w:rsidR="005C7BB8" w:rsidRDefault="005C7BB8" w:rsidP="00DF027C"/>
    <w:p w14:paraId="04BCB7F1" w14:textId="25FA98C5" w:rsidR="005C7BB8" w:rsidRDefault="005C7BB8" w:rsidP="00DF027C">
      <w:r>
        <w:rPr>
          <w:noProof/>
        </w:rPr>
        <w:lastRenderedPageBreak/>
        <w:drawing>
          <wp:inline distT="0" distB="0" distL="0" distR="0" wp14:anchorId="6555F3D3" wp14:editId="47626CF4">
            <wp:extent cx="6309360" cy="3827780"/>
            <wp:effectExtent l="0" t="0" r="0" b="1270"/>
            <wp:docPr id="35" name="Picture 35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Graphical user interface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82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38606" w14:textId="3A2D74DE" w:rsidR="005C7BB8" w:rsidRDefault="005C7BB8" w:rsidP="00DF027C"/>
    <w:p w14:paraId="7CE947E1" w14:textId="5B8A1A4D" w:rsidR="005C7BB8" w:rsidRDefault="005C7BB8" w:rsidP="00DF027C">
      <w:r>
        <w:rPr>
          <w:noProof/>
        </w:rPr>
        <w:drawing>
          <wp:inline distT="0" distB="0" distL="0" distR="0" wp14:anchorId="19307E63" wp14:editId="658DDFC9">
            <wp:extent cx="6309360" cy="3827780"/>
            <wp:effectExtent l="0" t="0" r="0" b="1270"/>
            <wp:docPr id="36" name="Picture 36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Graphical user interface&#10;&#10;Description automatically generated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82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FF043" w14:textId="77777777" w:rsidR="005C7BB8" w:rsidRDefault="005C7BB8">
      <w:pPr>
        <w:spacing w:after="200"/>
      </w:pPr>
      <w:r>
        <w:br w:type="page"/>
      </w:r>
    </w:p>
    <w:p w14:paraId="37EB5E36" w14:textId="350DCE60" w:rsidR="005C7BB8" w:rsidRDefault="005C7BB8" w:rsidP="00DF027C">
      <w:r>
        <w:rPr>
          <w:noProof/>
        </w:rPr>
        <w:lastRenderedPageBreak/>
        <w:drawing>
          <wp:inline distT="0" distB="0" distL="0" distR="0" wp14:anchorId="1554E029" wp14:editId="53C12DFB">
            <wp:extent cx="6309360" cy="3827780"/>
            <wp:effectExtent l="0" t="0" r="0" b="1270"/>
            <wp:docPr id="37" name="Picture 37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Graphical user interface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82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30AB2" w14:textId="3F7A9C82" w:rsidR="005C7BB8" w:rsidRDefault="005C7BB8" w:rsidP="00DF027C"/>
    <w:p w14:paraId="5DD305A3" w14:textId="1959B17E" w:rsidR="005C7BB8" w:rsidRDefault="005C7BB8" w:rsidP="00DF027C">
      <w:r>
        <w:rPr>
          <w:noProof/>
        </w:rPr>
        <w:drawing>
          <wp:inline distT="0" distB="0" distL="0" distR="0" wp14:anchorId="6268EE92" wp14:editId="71714BCE">
            <wp:extent cx="6309360" cy="3827780"/>
            <wp:effectExtent l="0" t="0" r="0" b="1270"/>
            <wp:docPr id="38" name="Picture 38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Graphical user interface&#10;&#10;Description automatically generated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82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ADFDB" w14:textId="77777777" w:rsidR="005C7BB8" w:rsidRDefault="005C7BB8">
      <w:pPr>
        <w:spacing w:after="200"/>
      </w:pPr>
      <w:r>
        <w:br w:type="page"/>
      </w:r>
    </w:p>
    <w:p w14:paraId="243827C0" w14:textId="1E7E0D40" w:rsidR="005C7BB8" w:rsidRDefault="005C7BB8" w:rsidP="00DF027C">
      <w:r>
        <w:rPr>
          <w:noProof/>
        </w:rPr>
        <w:lastRenderedPageBreak/>
        <w:drawing>
          <wp:inline distT="0" distB="0" distL="0" distR="0" wp14:anchorId="64CF1B8D" wp14:editId="660CD831">
            <wp:extent cx="6066845" cy="4803529"/>
            <wp:effectExtent l="0" t="0" r="0" b="0"/>
            <wp:docPr id="39" name="Picture 3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Graphical user interface, application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5449" cy="4810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AEF39" w14:textId="15CEC6DD" w:rsidR="005C7BB8" w:rsidRDefault="005C7BB8" w:rsidP="00DF027C">
      <w:r>
        <w:rPr>
          <w:noProof/>
        </w:rPr>
        <w:lastRenderedPageBreak/>
        <w:drawing>
          <wp:inline distT="0" distB="0" distL="0" distR="0" wp14:anchorId="078075B0" wp14:editId="3C6C325B">
            <wp:extent cx="6166079" cy="4882100"/>
            <wp:effectExtent l="0" t="0" r="6350" b="0"/>
            <wp:docPr id="40" name="Picture 40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Graphical user interface, application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0176" cy="4885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FD7D0" w14:textId="7FBCF676" w:rsidR="005C7BB8" w:rsidRDefault="005C7BB8" w:rsidP="00DF027C">
      <w:r>
        <w:rPr>
          <w:noProof/>
        </w:rPr>
        <w:lastRenderedPageBreak/>
        <w:drawing>
          <wp:inline distT="0" distB="0" distL="0" distR="0" wp14:anchorId="5A1F23DE" wp14:editId="398A0A61">
            <wp:extent cx="6309360" cy="4995545"/>
            <wp:effectExtent l="0" t="0" r="0" b="0"/>
            <wp:docPr id="41" name="Picture 4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Graphical user interface, application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499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81B29" w14:textId="3C87252E" w:rsidR="005C7BB8" w:rsidRDefault="005C7BB8" w:rsidP="00DF027C">
      <w:r>
        <w:rPr>
          <w:noProof/>
        </w:rPr>
        <w:lastRenderedPageBreak/>
        <w:drawing>
          <wp:inline distT="0" distB="0" distL="0" distR="0" wp14:anchorId="02784EF4" wp14:editId="67EAFA09">
            <wp:extent cx="6309360" cy="4995545"/>
            <wp:effectExtent l="0" t="0" r="0" b="0"/>
            <wp:docPr id="42" name="Picture 4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Graphical user interface, application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499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A1D7E" w14:textId="7B0FFCF1" w:rsidR="005C7BB8" w:rsidRDefault="005C7BB8" w:rsidP="00DF027C">
      <w:r>
        <w:rPr>
          <w:noProof/>
        </w:rPr>
        <w:lastRenderedPageBreak/>
        <w:drawing>
          <wp:inline distT="0" distB="0" distL="0" distR="0" wp14:anchorId="03CC57CC" wp14:editId="0B168C45">
            <wp:extent cx="6309360" cy="4995545"/>
            <wp:effectExtent l="0" t="0" r="0" b="0"/>
            <wp:docPr id="43" name="Picture 4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Graphical user interface, application&#10;&#10;Description automatically generated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499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7AD80" w14:textId="52D0F2FC" w:rsidR="005C7BB8" w:rsidRDefault="005C7BB8" w:rsidP="00DF027C">
      <w:r>
        <w:rPr>
          <w:noProof/>
        </w:rPr>
        <w:lastRenderedPageBreak/>
        <w:drawing>
          <wp:inline distT="0" distB="0" distL="0" distR="0" wp14:anchorId="569836B9" wp14:editId="491F5A1D">
            <wp:extent cx="6309360" cy="4995545"/>
            <wp:effectExtent l="0" t="0" r="0" b="0"/>
            <wp:docPr id="44" name="Picture 44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Graphical user interface, application&#10;&#10;Description automatically generated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499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68F54" w14:textId="424F2C2A" w:rsidR="005C7BB8" w:rsidRDefault="005C7BB8" w:rsidP="00DF027C">
      <w:r>
        <w:rPr>
          <w:noProof/>
        </w:rPr>
        <w:lastRenderedPageBreak/>
        <w:drawing>
          <wp:inline distT="0" distB="0" distL="0" distR="0" wp14:anchorId="587D4149" wp14:editId="4596B94A">
            <wp:extent cx="6309360" cy="4995545"/>
            <wp:effectExtent l="0" t="0" r="0" b="0"/>
            <wp:docPr id="45" name="Picture 45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Graphical user interface, application&#10;&#10;Description automatically generated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499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E30C1" w14:textId="3C407D31" w:rsidR="005C7BB8" w:rsidRDefault="005C7BB8" w:rsidP="00DF027C">
      <w:r>
        <w:rPr>
          <w:noProof/>
        </w:rPr>
        <w:lastRenderedPageBreak/>
        <w:drawing>
          <wp:inline distT="0" distB="0" distL="0" distR="0" wp14:anchorId="72774B56" wp14:editId="1632F728">
            <wp:extent cx="6309360" cy="4995545"/>
            <wp:effectExtent l="0" t="0" r="0" b="0"/>
            <wp:docPr id="46" name="Picture 4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Graphical user interface, application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499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F9B78" w14:textId="1082DB42" w:rsidR="005C7BB8" w:rsidRDefault="005C7BB8" w:rsidP="00DF027C">
      <w:r>
        <w:rPr>
          <w:noProof/>
        </w:rPr>
        <w:lastRenderedPageBreak/>
        <w:drawing>
          <wp:inline distT="0" distB="0" distL="0" distR="0" wp14:anchorId="5516A3F6" wp14:editId="011C377E">
            <wp:extent cx="6309360" cy="4995545"/>
            <wp:effectExtent l="0" t="0" r="0" b="0"/>
            <wp:docPr id="47" name="Picture 4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Graphical user interface, application&#10;&#10;Description automatically generated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499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22F99" w14:textId="241CFED3" w:rsidR="00D27CFF" w:rsidRDefault="00D27CFF" w:rsidP="00DF027C">
      <w:r>
        <w:rPr>
          <w:noProof/>
        </w:rPr>
        <w:lastRenderedPageBreak/>
        <w:drawing>
          <wp:inline distT="0" distB="0" distL="0" distR="0" wp14:anchorId="5BDCD49A" wp14:editId="419056B6">
            <wp:extent cx="6309360" cy="4995545"/>
            <wp:effectExtent l="0" t="0" r="0" b="0"/>
            <wp:docPr id="48" name="Picture 4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Graphical user interface, application&#10;&#10;Description automatically generated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499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8B2F5" w14:textId="77777777" w:rsidR="00D27CFF" w:rsidRDefault="00D27CFF">
      <w:pPr>
        <w:spacing w:after="200"/>
      </w:pPr>
      <w:r>
        <w:br w:type="page"/>
      </w:r>
    </w:p>
    <w:p w14:paraId="237D972A" w14:textId="0C31F6A6" w:rsidR="00D27CFF" w:rsidRDefault="00B72EAB" w:rsidP="00DF027C">
      <w:r>
        <w:rPr>
          <w:noProof/>
        </w:rPr>
        <w:lastRenderedPageBreak/>
        <w:drawing>
          <wp:inline distT="0" distB="0" distL="0" distR="0" wp14:anchorId="1282454B" wp14:editId="6D12FAF2">
            <wp:extent cx="6309360" cy="3154680"/>
            <wp:effectExtent l="0" t="0" r="0" b="7620"/>
            <wp:docPr id="1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, application&#10;&#10;Description automatically generated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15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004F6" w14:textId="0E5B3639" w:rsidR="00B72EAB" w:rsidRDefault="00B72EAB" w:rsidP="00DF027C"/>
    <w:p w14:paraId="5C3BEF10" w14:textId="024F2829" w:rsidR="00B72EAB" w:rsidRDefault="00B72EAB" w:rsidP="00DF027C"/>
    <w:p w14:paraId="31C45D39" w14:textId="6FADA432" w:rsidR="00B72EAB" w:rsidRDefault="00B72EAB" w:rsidP="00DF027C">
      <w:r>
        <w:rPr>
          <w:noProof/>
        </w:rPr>
        <w:drawing>
          <wp:inline distT="0" distB="0" distL="0" distR="0" wp14:anchorId="1587A53D" wp14:editId="484B9E7D">
            <wp:extent cx="6309360" cy="3154680"/>
            <wp:effectExtent l="0" t="0" r="0" b="7620"/>
            <wp:docPr id="2" name="Picture 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application&#10;&#10;Description automatically generated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15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10421" w14:textId="2C0B016E" w:rsidR="00B72EAB" w:rsidRDefault="00B72EAB" w:rsidP="00DF027C"/>
    <w:p w14:paraId="3D429461" w14:textId="3E4328A7" w:rsidR="00B72EAB" w:rsidRDefault="00B72EAB" w:rsidP="00DF027C"/>
    <w:p w14:paraId="317B5939" w14:textId="641AAF47" w:rsidR="00B72EAB" w:rsidRDefault="00B72EAB" w:rsidP="00DF027C"/>
    <w:p w14:paraId="6EC3333F" w14:textId="5191ECC6" w:rsidR="00B72EAB" w:rsidRDefault="00B72EAB" w:rsidP="00DF027C"/>
    <w:p w14:paraId="66354F8E" w14:textId="2639DC72" w:rsidR="00B72EAB" w:rsidRDefault="00B72EAB" w:rsidP="00DF027C"/>
    <w:p w14:paraId="14CABD6F" w14:textId="40D211C2" w:rsidR="00B72EAB" w:rsidRDefault="00B72EAB" w:rsidP="00DF027C"/>
    <w:p w14:paraId="56000F6D" w14:textId="769FFB73" w:rsidR="00B72EAB" w:rsidRDefault="00B72EAB" w:rsidP="00DF027C">
      <w:r>
        <w:rPr>
          <w:noProof/>
        </w:rPr>
        <w:lastRenderedPageBreak/>
        <w:drawing>
          <wp:inline distT="0" distB="0" distL="0" distR="0" wp14:anchorId="0E5EA76C" wp14:editId="485EC45D">
            <wp:extent cx="6309360" cy="3154680"/>
            <wp:effectExtent l="0" t="0" r="0" b="7620"/>
            <wp:docPr id="5" name="Picture 5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, application&#10;&#10;Description automatically generated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15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E588B" w14:textId="6E7B47CE" w:rsidR="00B72EAB" w:rsidRDefault="00B72EAB" w:rsidP="00DF027C"/>
    <w:p w14:paraId="0A7E99DB" w14:textId="35E12F51" w:rsidR="00B72EAB" w:rsidRDefault="00B72EAB" w:rsidP="00DF027C"/>
    <w:p w14:paraId="1AE0F837" w14:textId="10A751A6" w:rsidR="00B72EAB" w:rsidRDefault="00B72EAB" w:rsidP="00DF027C">
      <w:r>
        <w:rPr>
          <w:noProof/>
        </w:rPr>
        <w:drawing>
          <wp:inline distT="0" distB="0" distL="0" distR="0" wp14:anchorId="26A31BD8" wp14:editId="02FF2126">
            <wp:extent cx="6309360" cy="3154680"/>
            <wp:effectExtent l="0" t="0" r="0" b="7620"/>
            <wp:docPr id="6" name="Picture 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, application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15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4128A" w14:textId="51D1CE9C" w:rsidR="00B72EAB" w:rsidRDefault="00B72EAB" w:rsidP="00DF027C"/>
    <w:p w14:paraId="78F0256A" w14:textId="2FD83F2E" w:rsidR="00B72EAB" w:rsidRDefault="00B72EAB" w:rsidP="00DF027C"/>
    <w:p w14:paraId="15FCA24D" w14:textId="17EB2E9B" w:rsidR="00B72EAB" w:rsidRDefault="00B72EAB" w:rsidP="00DF027C"/>
    <w:p w14:paraId="3467A07D" w14:textId="0684AD63" w:rsidR="00B72EAB" w:rsidRDefault="00B72EAB" w:rsidP="00DF027C"/>
    <w:p w14:paraId="2AFC5781" w14:textId="2DB5AD9B" w:rsidR="00B72EAB" w:rsidRDefault="00B72EAB" w:rsidP="00DF027C"/>
    <w:p w14:paraId="2DD1E090" w14:textId="67A0B234" w:rsidR="00B72EAB" w:rsidRDefault="00B72EAB" w:rsidP="00DF027C"/>
    <w:p w14:paraId="1AE15015" w14:textId="71D787B1" w:rsidR="00B72EAB" w:rsidRDefault="00B72EAB" w:rsidP="00DF027C">
      <w:r>
        <w:rPr>
          <w:noProof/>
        </w:rPr>
        <w:lastRenderedPageBreak/>
        <w:drawing>
          <wp:inline distT="0" distB="0" distL="0" distR="0" wp14:anchorId="459480E7" wp14:editId="430354C3">
            <wp:extent cx="6309360" cy="3154680"/>
            <wp:effectExtent l="0" t="0" r="0" b="7620"/>
            <wp:docPr id="7" name="Picture 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Graphical user interface, application&#10;&#10;Description automatically generated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15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D7CBF" w14:textId="11D9011A" w:rsidR="00B72EAB" w:rsidRDefault="00B72EAB" w:rsidP="00DF027C"/>
    <w:p w14:paraId="4D0BFF5D" w14:textId="6050601C" w:rsidR="00B72EAB" w:rsidRDefault="00B72EAB" w:rsidP="00DF027C"/>
    <w:p w14:paraId="0683FD66" w14:textId="0F169A7F" w:rsidR="00B72EAB" w:rsidRDefault="00B72EAB" w:rsidP="00DF027C">
      <w:r>
        <w:rPr>
          <w:noProof/>
        </w:rPr>
        <w:drawing>
          <wp:inline distT="0" distB="0" distL="0" distR="0" wp14:anchorId="2EC4DEB4" wp14:editId="013CA871">
            <wp:extent cx="6309360" cy="3154680"/>
            <wp:effectExtent l="0" t="0" r="0" b="7620"/>
            <wp:docPr id="8" name="Picture 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Graphical user interface, application&#10;&#10;Description automatically generated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15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1AA64" w14:textId="0384C01F" w:rsidR="00B72EAB" w:rsidRDefault="00B72EAB" w:rsidP="00DF027C"/>
    <w:p w14:paraId="16CB1991" w14:textId="08A07AEA" w:rsidR="00B72EAB" w:rsidRDefault="00B72EAB" w:rsidP="00DF027C"/>
    <w:p w14:paraId="0F980F12" w14:textId="5786D185" w:rsidR="00B72EAB" w:rsidRDefault="00B72EAB" w:rsidP="00DF027C"/>
    <w:p w14:paraId="6A20CD0E" w14:textId="076787F4" w:rsidR="00B72EAB" w:rsidRDefault="00B72EAB" w:rsidP="00DF027C"/>
    <w:p w14:paraId="29D74467" w14:textId="4267F610" w:rsidR="00B72EAB" w:rsidRDefault="00B72EAB" w:rsidP="00DF027C"/>
    <w:p w14:paraId="2957AB11" w14:textId="234A6A31" w:rsidR="00B72EAB" w:rsidRDefault="00B72EAB" w:rsidP="00DF027C"/>
    <w:p w14:paraId="78D8AA6C" w14:textId="3E472753" w:rsidR="00B72EAB" w:rsidRDefault="00B72EAB" w:rsidP="00DF027C">
      <w:r>
        <w:rPr>
          <w:noProof/>
        </w:rPr>
        <w:lastRenderedPageBreak/>
        <w:drawing>
          <wp:inline distT="0" distB="0" distL="0" distR="0" wp14:anchorId="294534BC" wp14:editId="72E46016">
            <wp:extent cx="6309360" cy="3154680"/>
            <wp:effectExtent l="0" t="0" r="0" b="7620"/>
            <wp:docPr id="12" name="Picture 1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Graphical user interface, application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15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C7464" w14:textId="30FB491D" w:rsidR="00B72EAB" w:rsidRDefault="00B72EAB" w:rsidP="00DF027C"/>
    <w:p w14:paraId="3330B4E7" w14:textId="6E98D3D0" w:rsidR="00B72EAB" w:rsidRDefault="00B72EAB" w:rsidP="00DF027C"/>
    <w:p w14:paraId="7802C0DB" w14:textId="753B50A6" w:rsidR="00B72EAB" w:rsidRDefault="00B72EAB" w:rsidP="00DF027C">
      <w:r>
        <w:rPr>
          <w:noProof/>
        </w:rPr>
        <w:drawing>
          <wp:inline distT="0" distB="0" distL="0" distR="0" wp14:anchorId="363478D7" wp14:editId="7934AF70">
            <wp:extent cx="6309360" cy="3154680"/>
            <wp:effectExtent l="0" t="0" r="0" b="7620"/>
            <wp:docPr id="49" name="Picture 49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Graphical user interface&#10;&#10;Description automatically generated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15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1DEF8" w14:textId="620BD494" w:rsidR="00B72EAB" w:rsidRDefault="00B72EAB" w:rsidP="00DF027C"/>
    <w:p w14:paraId="7AE714D1" w14:textId="0E169B14" w:rsidR="00B72EAB" w:rsidRDefault="00B72EAB" w:rsidP="00DF027C"/>
    <w:p w14:paraId="1447F934" w14:textId="282FF671" w:rsidR="00B72EAB" w:rsidRDefault="00B72EAB" w:rsidP="00DF027C"/>
    <w:p w14:paraId="530E0984" w14:textId="5C8FFD32" w:rsidR="00B72EAB" w:rsidRDefault="00B72EAB" w:rsidP="00DF027C"/>
    <w:p w14:paraId="1AF144C1" w14:textId="34E74E92" w:rsidR="00B72EAB" w:rsidRDefault="00B72EAB" w:rsidP="00DF027C"/>
    <w:p w14:paraId="28BE0232" w14:textId="1C66F2C3" w:rsidR="00B72EAB" w:rsidRDefault="00B72EAB" w:rsidP="00DF027C"/>
    <w:p w14:paraId="347BD7F7" w14:textId="6B8B1B5F" w:rsidR="00B72EAB" w:rsidRDefault="00B72EAB" w:rsidP="00DF027C">
      <w:r>
        <w:rPr>
          <w:noProof/>
        </w:rPr>
        <w:lastRenderedPageBreak/>
        <w:drawing>
          <wp:inline distT="0" distB="0" distL="0" distR="0" wp14:anchorId="555997A4" wp14:editId="76C12A92">
            <wp:extent cx="6309360" cy="3154680"/>
            <wp:effectExtent l="0" t="0" r="0" b="7620"/>
            <wp:docPr id="50" name="Picture 50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Graphical user interface, application&#10;&#10;Description automatically generated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15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600EC" w14:textId="2BCDAB2B" w:rsidR="00B72EAB" w:rsidRDefault="00B72EAB" w:rsidP="00DF027C"/>
    <w:p w14:paraId="0C2C6645" w14:textId="1E5C09C9" w:rsidR="00B72EAB" w:rsidRDefault="00B72EAB" w:rsidP="00DF027C"/>
    <w:p w14:paraId="4BF017A5" w14:textId="703E3955" w:rsidR="009A2684" w:rsidRDefault="00B72EAB" w:rsidP="00DF027C">
      <w:r>
        <w:rPr>
          <w:noProof/>
        </w:rPr>
        <w:drawing>
          <wp:inline distT="0" distB="0" distL="0" distR="0" wp14:anchorId="3C7E897D" wp14:editId="00B9CEA4">
            <wp:extent cx="6309360" cy="3154680"/>
            <wp:effectExtent l="0" t="0" r="0" b="7620"/>
            <wp:docPr id="51" name="Picture 5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Graphical user interface, application&#10;&#10;Description automatically generated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15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A6652" w14:textId="77777777" w:rsidR="009A2684" w:rsidRDefault="009A2684">
      <w:pPr>
        <w:spacing w:after="200"/>
      </w:pPr>
      <w:r>
        <w:br w:type="page"/>
      </w:r>
    </w:p>
    <w:p w14:paraId="279CD981" w14:textId="77777777" w:rsidR="009A2684" w:rsidRDefault="009A2684" w:rsidP="00DF027C">
      <w:pPr>
        <w:rPr>
          <w:noProof/>
          <w:sz w:val="36"/>
          <w:szCs w:val="36"/>
        </w:rPr>
      </w:pPr>
    </w:p>
    <w:p w14:paraId="073F0224" w14:textId="77777777" w:rsidR="009A2684" w:rsidRDefault="009A2684" w:rsidP="00DF027C">
      <w:pPr>
        <w:rPr>
          <w:noProof/>
          <w:sz w:val="36"/>
          <w:szCs w:val="36"/>
        </w:rPr>
      </w:pPr>
    </w:p>
    <w:p w14:paraId="51153BD4" w14:textId="77777777" w:rsidR="009A2684" w:rsidRDefault="009A2684" w:rsidP="00DF027C">
      <w:pPr>
        <w:rPr>
          <w:noProof/>
          <w:sz w:val="36"/>
          <w:szCs w:val="36"/>
        </w:rPr>
      </w:pPr>
    </w:p>
    <w:p w14:paraId="775BC1D8" w14:textId="77777777" w:rsidR="009A2684" w:rsidRDefault="009A2684" w:rsidP="00DF027C">
      <w:pPr>
        <w:rPr>
          <w:noProof/>
          <w:sz w:val="36"/>
          <w:szCs w:val="36"/>
        </w:rPr>
      </w:pPr>
    </w:p>
    <w:p w14:paraId="2A8A8252" w14:textId="77777777" w:rsidR="009A2684" w:rsidRDefault="009A2684" w:rsidP="00DF027C">
      <w:pPr>
        <w:rPr>
          <w:noProof/>
          <w:sz w:val="36"/>
          <w:szCs w:val="36"/>
        </w:rPr>
      </w:pPr>
    </w:p>
    <w:p w14:paraId="4FF4578E" w14:textId="77777777" w:rsidR="009A2684" w:rsidRDefault="009A2684" w:rsidP="00DF027C">
      <w:pPr>
        <w:rPr>
          <w:noProof/>
          <w:sz w:val="36"/>
          <w:szCs w:val="36"/>
        </w:rPr>
      </w:pPr>
    </w:p>
    <w:p w14:paraId="1C5F890E" w14:textId="77777777" w:rsidR="009A2684" w:rsidRDefault="009A2684" w:rsidP="00DF027C">
      <w:pPr>
        <w:rPr>
          <w:noProof/>
          <w:sz w:val="36"/>
          <w:szCs w:val="36"/>
        </w:rPr>
      </w:pPr>
    </w:p>
    <w:p w14:paraId="2AD7B19F" w14:textId="77777777" w:rsidR="009A2684" w:rsidRDefault="009A2684" w:rsidP="00DF027C">
      <w:pPr>
        <w:rPr>
          <w:noProof/>
          <w:sz w:val="36"/>
          <w:szCs w:val="36"/>
        </w:rPr>
      </w:pPr>
    </w:p>
    <w:p w14:paraId="54FE67BA" w14:textId="77777777" w:rsidR="009A2684" w:rsidRDefault="009A2684" w:rsidP="00DF027C">
      <w:pPr>
        <w:rPr>
          <w:noProof/>
          <w:sz w:val="36"/>
          <w:szCs w:val="36"/>
        </w:rPr>
      </w:pPr>
    </w:p>
    <w:p w14:paraId="2B72DABC" w14:textId="11279BCD" w:rsidR="009A2684" w:rsidRDefault="009A2684" w:rsidP="009A2684">
      <w:pPr>
        <w:jc w:val="center"/>
        <w:rPr>
          <w:noProof/>
          <w:sz w:val="36"/>
          <w:szCs w:val="36"/>
        </w:rPr>
      </w:pPr>
      <w:r>
        <w:rPr>
          <w:noProof/>
          <w:sz w:val="36"/>
          <w:szCs w:val="36"/>
        </w:rPr>
        <w:t xml:space="preserve">Appendix </w:t>
      </w:r>
      <w:r w:rsidR="000D5BB2">
        <w:rPr>
          <w:noProof/>
          <w:sz w:val="36"/>
          <w:szCs w:val="36"/>
        </w:rPr>
        <w:t>C</w:t>
      </w:r>
      <w:r>
        <w:rPr>
          <w:noProof/>
          <w:sz w:val="36"/>
          <w:szCs w:val="36"/>
        </w:rPr>
        <w:t>: Support Resolutions</w:t>
      </w:r>
    </w:p>
    <w:p w14:paraId="27246D8C" w14:textId="77777777" w:rsidR="009A2684" w:rsidRDefault="009A2684">
      <w:pPr>
        <w:spacing w:after="200"/>
        <w:rPr>
          <w:noProof/>
          <w:sz w:val="36"/>
          <w:szCs w:val="36"/>
        </w:rPr>
      </w:pPr>
      <w:r>
        <w:rPr>
          <w:noProof/>
          <w:sz w:val="36"/>
          <w:szCs w:val="36"/>
        </w:rPr>
        <w:br w:type="page"/>
      </w:r>
    </w:p>
    <w:p w14:paraId="553AF5CB" w14:textId="69873670" w:rsidR="009A2684" w:rsidRDefault="009A2684" w:rsidP="009A2684">
      <w:pPr>
        <w:jc w:val="center"/>
      </w:pPr>
      <w:r>
        <w:object w:dxaOrig="9180" w:dyaOrig="11881" w14:anchorId="03404C7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9pt;height:594.75pt" o:ole="">
            <v:imagedata r:id="rId82" o:title=""/>
          </v:shape>
          <o:OLEObject Type="Embed" ProgID="Acrobat.Document.DC" ShapeID="_x0000_i1025" DrawAspect="Content" ObjectID="_1723009188" r:id="rId83"/>
        </w:object>
      </w:r>
    </w:p>
    <w:p w14:paraId="65BE18E9" w14:textId="77777777" w:rsidR="009A2684" w:rsidRDefault="009A2684">
      <w:pPr>
        <w:spacing w:after="200"/>
      </w:pPr>
      <w:r>
        <w:br w:type="page"/>
      </w:r>
    </w:p>
    <w:p w14:paraId="568F0539" w14:textId="2882DD7B" w:rsidR="009A2684" w:rsidRDefault="009A2684" w:rsidP="009A2684">
      <w:pPr>
        <w:jc w:val="center"/>
      </w:pPr>
      <w:r>
        <w:object w:dxaOrig="9150" w:dyaOrig="11835" w14:anchorId="3E0E8CB8">
          <v:shape id="_x0000_i1026" type="#_x0000_t75" style="width:456.75pt;height:591.75pt" o:ole="">
            <v:imagedata r:id="rId84" o:title=""/>
          </v:shape>
          <o:OLEObject Type="Embed" ProgID="Acrobat.Document.DC" ShapeID="_x0000_i1026" DrawAspect="Content" ObjectID="_1723009189" r:id="rId85"/>
        </w:object>
      </w:r>
    </w:p>
    <w:p w14:paraId="3F7789E1" w14:textId="77777777" w:rsidR="009A2684" w:rsidRDefault="009A2684">
      <w:pPr>
        <w:spacing w:after="200"/>
      </w:pPr>
      <w:r>
        <w:br w:type="page"/>
      </w:r>
    </w:p>
    <w:p w14:paraId="185FA67E" w14:textId="43649217" w:rsidR="009A2684" w:rsidRDefault="009A2684" w:rsidP="009A2684">
      <w:pPr>
        <w:jc w:val="center"/>
      </w:pPr>
      <w:r>
        <w:object w:dxaOrig="9180" w:dyaOrig="11881" w14:anchorId="1B967A9E">
          <v:shape id="_x0000_i1027" type="#_x0000_t75" style="width:459pt;height:594.75pt" o:ole="">
            <v:imagedata r:id="rId86" o:title=""/>
          </v:shape>
          <o:OLEObject Type="Embed" ProgID="Acrobat.Document.DC" ShapeID="_x0000_i1027" DrawAspect="Content" ObjectID="_1723009190" r:id="rId87"/>
        </w:object>
      </w:r>
    </w:p>
    <w:p w14:paraId="044542A4" w14:textId="77777777" w:rsidR="009A2684" w:rsidRDefault="009A2684">
      <w:pPr>
        <w:spacing w:after="200"/>
      </w:pPr>
      <w:r>
        <w:br w:type="page"/>
      </w:r>
    </w:p>
    <w:p w14:paraId="255B875C" w14:textId="31AD83ED" w:rsidR="009A2684" w:rsidRDefault="009A2684" w:rsidP="009A2684">
      <w:pPr>
        <w:jc w:val="center"/>
      </w:pPr>
      <w:r>
        <w:object w:dxaOrig="9180" w:dyaOrig="11881" w14:anchorId="5BB5A302">
          <v:shape id="_x0000_i1028" type="#_x0000_t75" style="width:459pt;height:594.75pt" o:ole="">
            <v:imagedata r:id="rId88" o:title=""/>
          </v:shape>
          <o:OLEObject Type="Embed" ProgID="Acrobat.Document.DC" ShapeID="_x0000_i1028" DrawAspect="Content" ObjectID="_1723009191" r:id="rId89"/>
        </w:object>
      </w:r>
    </w:p>
    <w:p w14:paraId="68AAE533" w14:textId="77777777" w:rsidR="009A2684" w:rsidRDefault="009A2684">
      <w:pPr>
        <w:spacing w:after="200"/>
      </w:pPr>
      <w:r>
        <w:br w:type="page"/>
      </w:r>
    </w:p>
    <w:p w14:paraId="1A61B6C6" w14:textId="09DF1013" w:rsidR="009A2684" w:rsidRDefault="009A2684" w:rsidP="009A2684">
      <w:pPr>
        <w:jc w:val="center"/>
      </w:pPr>
      <w:r>
        <w:object w:dxaOrig="9180" w:dyaOrig="11881" w14:anchorId="448E6E9D">
          <v:shape id="_x0000_i1029" type="#_x0000_t75" style="width:459pt;height:594.75pt" o:ole="">
            <v:imagedata r:id="rId90" o:title=""/>
          </v:shape>
          <o:OLEObject Type="Embed" ProgID="Acrobat.Document.DC" ShapeID="_x0000_i1029" DrawAspect="Content" ObjectID="_1723009192" r:id="rId91"/>
        </w:object>
      </w:r>
    </w:p>
    <w:p w14:paraId="4D785F86" w14:textId="77777777" w:rsidR="009A2684" w:rsidRDefault="009A2684">
      <w:pPr>
        <w:spacing w:after="200"/>
      </w:pPr>
      <w:r>
        <w:br w:type="page"/>
      </w:r>
    </w:p>
    <w:p w14:paraId="6D6D017D" w14:textId="15D67EC0" w:rsidR="009A2684" w:rsidRDefault="009A2684" w:rsidP="009A2684">
      <w:pPr>
        <w:jc w:val="center"/>
      </w:pPr>
      <w:r>
        <w:object w:dxaOrig="9180" w:dyaOrig="11881" w14:anchorId="458419D2">
          <v:shape id="_x0000_i1030" type="#_x0000_t75" style="width:459pt;height:594.75pt" o:ole="">
            <v:imagedata r:id="rId92" o:title=""/>
          </v:shape>
          <o:OLEObject Type="Embed" ProgID="Acrobat.Document.DC" ShapeID="_x0000_i1030" DrawAspect="Content" ObjectID="_1723009193" r:id="rId93"/>
        </w:object>
      </w:r>
    </w:p>
    <w:p w14:paraId="60C949A4" w14:textId="77777777" w:rsidR="009A2684" w:rsidRDefault="009A2684">
      <w:pPr>
        <w:spacing w:after="200"/>
      </w:pPr>
      <w:r>
        <w:br w:type="page"/>
      </w:r>
    </w:p>
    <w:p w14:paraId="45DCADFE" w14:textId="77777777" w:rsidR="00844790" w:rsidRDefault="00844790" w:rsidP="009A2684">
      <w:pPr>
        <w:jc w:val="center"/>
        <w:sectPr w:rsidR="00844790" w:rsidSect="00DE686B">
          <w:headerReference w:type="default" r:id="rId94"/>
          <w:footerReference w:type="default" r:id="rId95"/>
          <w:pgSz w:w="12240" w:h="15840"/>
          <w:pgMar w:top="720" w:right="1152" w:bottom="720" w:left="1152" w:header="0" w:footer="288" w:gutter="0"/>
          <w:pgNumType w:start="0"/>
          <w:cols w:space="720"/>
          <w:titlePg/>
          <w:docGrid w:linePitch="382"/>
        </w:sectPr>
      </w:pPr>
    </w:p>
    <w:p w14:paraId="4EE0818B" w14:textId="5EC6F7EC" w:rsidR="00B72EAB" w:rsidRPr="00D70D02" w:rsidRDefault="009A2684" w:rsidP="009A2684">
      <w:pPr>
        <w:jc w:val="center"/>
      </w:pPr>
      <w:r>
        <w:object w:dxaOrig="15121" w:dyaOrig="9180" w14:anchorId="12220A7B">
          <v:shape id="_x0000_i1047" type="#_x0000_t75" style="width:756pt;height:459pt" o:ole="">
            <v:imagedata r:id="rId96" o:title=""/>
          </v:shape>
          <o:OLEObject Type="Embed" ProgID="Acrobat.Document.DC" ShapeID="_x0000_i1047" DrawAspect="Content" ObjectID="_1723009194" r:id="rId97"/>
        </w:object>
      </w:r>
    </w:p>
    <w:sectPr w:rsidR="00B72EAB" w:rsidRPr="00D70D02" w:rsidSect="00844790">
      <w:pgSz w:w="15840" w:h="12240" w:orient="landscape"/>
      <w:pgMar w:top="1152" w:right="720" w:bottom="1152" w:left="720" w:header="0" w:footer="288" w:gutter="0"/>
      <w:pgNumType w:start="0"/>
      <w:cols w:space="720"/>
      <w:titlePg/>
      <w:docGrid w:linePitch="38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913DE4" w14:textId="77777777" w:rsidR="00DE686B" w:rsidRDefault="00DE686B">
      <w:r>
        <w:separator/>
      </w:r>
    </w:p>
    <w:p w14:paraId="040054EF" w14:textId="77777777" w:rsidR="00DE686B" w:rsidRDefault="00DE686B"/>
  </w:endnote>
  <w:endnote w:type="continuationSeparator" w:id="0">
    <w:p w14:paraId="3D6565D8" w14:textId="77777777" w:rsidR="00DE686B" w:rsidRDefault="00DE686B">
      <w:r>
        <w:continuationSeparator/>
      </w:r>
    </w:p>
    <w:p w14:paraId="7600E230" w14:textId="77777777" w:rsidR="00DE686B" w:rsidRDefault="00DE686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2874891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37289A7" w14:textId="77777777" w:rsidR="00DF027C" w:rsidRDefault="00DF027C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E5716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0C17C91A" w14:textId="77777777" w:rsidR="00DF027C" w:rsidRDefault="00DF027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FF89ED9" w14:textId="77777777" w:rsidR="00DE686B" w:rsidRDefault="00DE686B">
      <w:r>
        <w:separator/>
      </w:r>
    </w:p>
    <w:p w14:paraId="6FF2A5DF" w14:textId="77777777" w:rsidR="00DE686B" w:rsidRDefault="00DE686B"/>
  </w:footnote>
  <w:footnote w:type="continuationSeparator" w:id="0">
    <w:p w14:paraId="03EBF2F0" w14:textId="77777777" w:rsidR="00DE686B" w:rsidRDefault="00DE686B">
      <w:r>
        <w:continuationSeparator/>
      </w:r>
    </w:p>
    <w:p w14:paraId="0DD38F7F" w14:textId="77777777" w:rsidR="00DE686B" w:rsidRDefault="00DE686B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990" w:type="dxa"/>
      <w:tblBorders>
        <w:top w:val="single" w:sz="36" w:space="0" w:color="082A75" w:themeColor="text2"/>
        <w:left w:val="single" w:sz="36" w:space="0" w:color="082A75" w:themeColor="text2"/>
        <w:bottom w:val="single" w:sz="36" w:space="0" w:color="082A75" w:themeColor="text2"/>
        <w:right w:val="single" w:sz="36" w:space="0" w:color="082A75" w:themeColor="text2"/>
        <w:insideH w:val="single" w:sz="36" w:space="0" w:color="082A75" w:themeColor="text2"/>
        <w:insideV w:val="single" w:sz="36" w:space="0" w:color="082A75" w:themeColor="text2"/>
      </w:tblBorders>
      <w:tblLook w:val="0000" w:firstRow="0" w:lastRow="0" w:firstColumn="0" w:lastColumn="0" w:noHBand="0" w:noVBand="0"/>
    </w:tblPr>
    <w:tblGrid>
      <w:gridCol w:w="9990"/>
    </w:tblGrid>
    <w:tr w:rsidR="00D077E9" w14:paraId="21459EC1" w14:textId="77777777" w:rsidTr="00D077E9">
      <w:trPr>
        <w:trHeight w:val="978"/>
      </w:trPr>
      <w:tc>
        <w:tcPr>
          <w:tcW w:w="9990" w:type="dxa"/>
          <w:tcBorders>
            <w:top w:val="nil"/>
            <w:left w:val="nil"/>
            <w:bottom w:val="single" w:sz="36" w:space="0" w:color="34ABA2" w:themeColor="accent3"/>
            <w:right w:val="nil"/>
          </w:tcBorders>
        </w:tcPr>
        <w:p w14:paraId="599AC35D" w14:textId="77777777" w:rsidR="00D077E9" w:rsidRDefault="00D077E9">
          <w:pPr>
            <w:pStyle w:val="Header"/>
          </w:pPr>
        </w:p>
      </w:tc>
    </w:tr>
  </w:tbl>
  <w:p w14:paraId="06E80F09" w14:textId="77777777" w:rsidR="00D077E9" w:rsidRDefault="00D077E9" w:rsidP="00D077E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BD4132"/>
    <w:multiLevelType w:val="hybridMultilevel"/>
    <w:tmpl w:val="DFBCBF6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8A13E0B"/>
    <w:multiLevelType w:val="hybridMultilevel"/>
    <w:tmpl w:val="E35CD390"/>
    <w:lvl w:ilvl="0" w:tplc="04090001">
      <w:start w:val="1"/>
      <w:numFmt w:val="bullet"/>
      <w:lvlText w:val=""/>
      <w:lvlJc w:val="left"/>
      <w:pPr>
        <w:ind w:left="1446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6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attachedTemplate r:id="rId1"/>
  <w:defaultTabStop w:val="720"/>
  <w:drawingGridHorizontalSpacing w:val="120"/>
  <w:displayHorizontalDrawingGridEvery w:val="2"/>
  <w:characterSpacingControl w:val="doNotCompress"/>
  <w:hdrShapeDefaults>
    <o:shapedefaults v:ext="edit" spidmax="205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686B"/>
    <w:rsid w:val="0002482E"/>
    <w:rsid w:val="00050324"/>
    <w:rsid w:val="000A0150"/>
    <w:rsid w:val="000D5BB2"/>
    <w:rsid w:val="000E63C9"/>
    <w:rsid w:val="00130E9D"/>
    <w:rsid w:val="00150A6D"/>
    <w:rsid w:val="00185B35"/>
    <w:rsid w:val="001F2BC8"/>
    <w:rsid w:val="001F5F6B"/>
    <w:rsid w:val="00243EBC"/>
    <w:rsid w:val="00246A35"/>
    <w:rsid w:val="00284348"/>
    <w:rsid w:val="002F51F5"/>
    <w:rsid w:val="00312137"/>
    <w:rsid w:val="003250BE"/>
    <w:rsid w:val="00330359"/>
    <w:rsid w:val="0033762F"/>
    <w:rsid w:val="00366C7E"/>
    <w:rsid w:val="00384EA3"/>
    <w:rsid w:val="003A39A1"/>
    <w:rsid w:val="003C2191"/>
    <w:rsid w:val="003D3863"/>
    <w:rsid w:val="004110DE"/>
    <w:rsid w:val="0044085A"/>
    <w:rsid w:val="004B21A5"/>
    <w:rsid w:val="005037F0"/>
    <w:rsid w:val="00516A86"/>
    <w:rsid w:val="005275F6"/>
    <w:rsid w:val="00572102"/>
    <w:rsid w:val="005C7BB8"/>
    <w:rsid w:val="005F1BB0"/>
    <w:rsid w:val="00656C4D"/>
    <w:rsid w:val="006E5716"/>
    <w:rsid w:val="007302B3"/>
    <w:rsid w:val="00730733"/>
    <w:rsid w:val="00730E3A"/>
    <w:rsid w:val="00736AAF"/>
    <w:rsid w:val="00765B2A"/>
    <w:rsid w:val="00783A34"/>
    <w:rsid w:val="007C6B52"/>
    <w:rsid w:val="007D16C5"/>
    <w:rsid w:val="00844790"/>
    <w:rsid w:val="00862FE4"/>
    <w:rsid w:val="0086389A"/>
    <w:rsid w:val="0087605E"/>
    <w:rsid w:val="008B1FEE"/>
    <w:rsid w:val="00903C32"/>
    <w:rsid w:val="00916B16"/>
    <w:rsid w:val="009173B9"/>
    <w:rsid w:val="0093335D"/>
    <w:rsid w:val="0093613E"/>
    <w:rsid w:val="00943026"/>
    <w:rsid w:val="00966B81"/>
    <w:rsid w:val="009A2684"/>
    <w:rsid w:val="009C7720"/>
    <w:rsid w:val="00A23AFA"/>
    <w:rsid w:val="00A31B3E"/>
    <w:rsid w:val="00A532F3"/>
    <w:rsid w:val="00A8489E"/>
    <w:rsid w:val="00AC29F3"/>
    <w:rsid w:val="00B231E5"/>
    <w:rsid w:val="00B72EAB"/>
    <w:rsid w:val="00C02B87"/>
    <w:rsid w:val="00C4086D"/>
    <w:rsid w:val="00CA1896"/>
    <w:rsid w:val="00CB5B28"/>
    <w:rsid w:val="00CF5371"/>
    <w:rsid w:val="00D0323A"/>
    <w:rsid w:val="00D0559F"/>
    <w:rsid w:val="00D077E9"/>
    <w:rsid w:val="00D27CFF"/>
    <w:rsid w:val="00D42CB7"/>
    <w:rsid w:val="00D5413D"/>
    <w:rsid w:val="00D570A9"/>
    <w:rsid w:val="00D70D02"/>
    <w:rsid w:val="00D770C7"/>
    <w:rsid w:val="00D86945"/>
    <w:rsid w:val="00D90290"/>
    <w:rsid w:val="00DD152F"/>
    <w:rsid w:val="00DE213F"/>
    <w:rsid w:val="00DE686B"/>
    <w:rsid w:val="00DF027C"/>
    <w:rsid w:val="00E00A32"/>
    <w:rsid w:val="00E22ACD"/>
    <w:rsid w:val="00E620B0"/>
    <w:rsid w:val="00E81B40"/>
    <w:rsid w:val="00EF555B"/>
    <w:rsid w:val="00F027BB"/>
    <w:rsid w:val="00F11DCF"/>
    <w:rsid w:val="00F162EA"/>
    <w:rsid w:val="00F52D27"/>
    <w:rsid w:val="00F83527"/>
    <w:rsid w:val="00FD583F"/>
    <w:rsid w:val="00FD7488"/>
    <w:rsid w:val="00FF16B4"/>
  </w:rsids>
  <m:mathPr>
    <m:mathFont m:val="Cambria Math"/>
    <m:brkBin m:val="before"/>
    <m:brkBinSub m:val="--"/>
    <m:smallFrac m:val="0"/>
    <m:dispDef/>
    <m:lMargin m:val="1440"/>
    <m:rMargin m:val="1440"/>
    <m:defJc m:val="centerGroup"/>
    <m:wrapIndent m:val="1440"/>
    <m:intLim m:val="subSup"/>
    <m:naryLim m:val="undOvr"/>
  </m:mathPr>
  <w:attachedSchema w:val="urn:DocumentPartTemplate"/>
  <w:attachedSchema w:val="http://schemas.microsoft.com/temp/samples"/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7"/>
    <o:shapelayout v:ext="edit">
      <o:idmap v:ext="edit" data="2"/>
    </o:shapelayout>
  </w:shapeDefaults>
  <w:decimalSymbol w:val="."/>
  <w:listSeparator w:val=","/>
  <w14:docId w14:val="76B5F20C"/>
  <w15:docId w15:val="{26BEB45D-B9A0-4C2A-BAE5-2CDD2B50DF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7" w:qFormat="1"/>
    <w:lsdException w:name="heading 2" w:uiPriority="4" w:qFormat="1"/>
    <w:lsdException w:name="heading 3" w:semiHidden="1" w:uiPriority="5" w:unhideWhenUsed="1" w:qFormat="1"/>
    <w:lsdException w:name="heading 4" w:semiHidden="1" w:uiPriority="1" w:unhideWhenUsed="1" w:qFormat="1"/>
    <w:lsdException w:name="heading 5" w:semiHidden="1" w:uiPriority="1" w:unhideWhenUsed="1" w:qFormat="1"/>
    <w:lsdException w:name="heading 6" w:semiHidden="1" w:uiPriority="1" w:unhideWhenUsed="1" w:qFormat="1"/>
    <w:lsdException w:name="heading 7" w:semiHidden="1" w:uiPriority="1" w:unhideWhenUsed="1" w:qFormat="1"/>
    <w:lsdException w:name="heading 8" w:semiHidden="1" w:uiPriority="1" w:unhideWhenUsed="1" w:qFormat="1"/>
    <w:lsdException w:name="heading 9" w:semiHidden="1" w:uiPriority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5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3" w:unhideWhenUsed="1" w:qFormat="1"/>
    <w:lsdException w:name="Hyperlink" w:semiHidden="1" w:unhideWhenUsed="1"/>
    <w:lsdException w:name="FollowedHyperlink" w:semiHidden="1" w:unhideWhenUsed="1"/>
    <w:lsdException w:name="Strong" w:semiHidden="1" w:uiPriority="2" w:unhideWhenUsed="1" w:qFormat="1"/>
    <w:lsdException w:name="Emphasis" w:semiHidden="1" w:uiPriority="2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86945"/>
    <w:pPr>
      <w:spacing w:after="0"/>
    </w:pPr>
    <w:rPr>
      <w:rFonts w:eastAsiaTheme="minorEastAsia"/>
      <w:b/>
      <w:color w:val="082A75" w:themeColor="text2"/>
      <w:sz w:val="28"/>
      <w:szCs w:val="22"/>
    </w:rPr>
  </w:style>
  <w:style w:type="paragraph" w:styleId="Heading1">
    <w:name w:val="heading 1"/>
    <w:basedOn w:val="Normal"/>
    <w:link w:val="Heading1Char"/>
    <w:uiPriority w:val="4"/>
    <w:qFormat/>
    <w:rsid w:val="00D077E9"/>
    <w:pPr>
      <w:keepNext/>
      <w:spacing w:before="240" w:after="60"/>
      <w:outlineLvl w:val="0"/>
    </w:pPr>
    <w:rPr>
      <w:rFonts w:asciiTheme="majorHAnsi" w:eastAsiaTheme="majorEastAsia" w:hAnsiTheme="majorHAnsi" w:cstheme="majorBidi"/>
      <w:color w:val="061F57" w:themeColor="text2" w:themeShade="BF"/>
      <w:kern w:val="28"/>
      <w:sz w:val="52"/>
      <w:szCs w:val="32"/>
    </w:rPr>
  </w:style>
  <w:style w:type="paragraph" w:styleId="Heading2">
    <w:name w:val="heading 2"/>
    <w:basedOn w:val="Normal"/>
    <w:next w:val="Normal"/>
    <w:link w:val="Heading2Char"/>
    <w:uiPriority w:val="4"/>
    <w:qFormat/>
    <w:rsid w:val="00DF027C"/>
    <w:pPr>
      <w:keepNext/>
      <w:spacing w:after="240" w:line="240" w:lineRule="auto"/>
      <w:outlineLvl w:val="1"/>
    </w:pPr>
    <w:rPr>
      <w:rFonts w:eastAsiaTheme="majorEastAsia" w:cstheme="majorBidi"/>
      <w:b w:val="0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sz w:val="16"/>
      <w:szCs w:val="16"/>
    </w:rPr>
  </w:style>
  <w:style w:type="paragraph" w:styleId="Title">
    <w:name w:val="Title"/>
    <w:basedOn w:val="Normal"/>
    <w:link w:val="TitleChar"/>
    <w:uiPriority w:val="1"/>
    <w:qFormat/>
    <w:rsid w:val="00D86945"/>
    <w:pPr>
      <w:spacing w:after="200" w:line="240" w:lineRule="auto"/>
    </w:pPr>
    <w:rPr>
      <w:rFonts w:asciiTheme="majorHAnsi" w:eastAsiaTheme="majorEastAsia" w:hAnsiTheme="majorHAnsi" w:cstheme="majorBidi"/>
      <w:bCs/>
      <w:sz w:val="72"/>
      <w:szCs w:val="52"/>
    </w:rPr>
  </w:style>
  <w:style w:type="character" w:customStyle="1" w:styleId="TitleChar">
    <w:name w:val="Title Char"/>
    <w:basedOn w:val="DefaultParagraphFont"/>
    <w:link w:val="Title"/>
    <w:uiPriority w:val="1"/>
    <w:rsid w:val="00D86945"/>
    <w:rPr>
      <w:rFonts w:asciiTheme="majorHAnsi" w:eastAsiaTheme="majorEastAsia" w:hAnsiTheme="majorHAnsi" w:cstheme="majorBidi"/>
      <w:b/>
      <w:bCs/>
      <w:color w:val="082A75" w:themeColor="text2"/>
      <w:sz w:val="72"/>
      <w:szCs w:val="52"/>
    </w:rPr>
  </w:style>
  <w:style w:type="paragraph" w:styleId="Subtitle">
    <w:name w:val="Subtitle"/>
    <w:basedOn w:val="Normal"/>
    <w:link w:val="SubtitleChar"/>
    <w:uiPriority w:val="2"/>
    <w:qFormat/>
    <w:rsid w:val="00D86945"/>
    <w:pPr>
      <w:framePr w:hSpace="180" w:wrap="around" w:vAnchor="text" w:hAnchor="margin" w:y="1167"/>
    </w:pPr>
    <w:rPr>
      <w:b w:val="0"/>
      <w:caps/>
      <w:spacing w:val="20"/>
      <w:sz w:val="32"/>
    </w:rPr>
  </w:style>
  <w:style w:type="character" w:customStyle="1" w:styleId="SubtitleChar">
    <w:name w:val="Subtitle Char"/>
    <w:basedOn w:val="DefaultParagraphFont"/>
    <w:link w:val="Subtitle"/>
    <w:uiPriority w:val="2"/>
    <w:rsid w:val="00D86945"/>
    <w:rPr>
      <w:rFonts w:eastAsiaTheme="minorEastAsia"/>
      <w:caps/>
      <w:color w:val="082A75" w:themeColor="text2"/>
      <w:spacing w:val="20"/>
      <w:sz w:val="32"/>
      <w:szCs w:val="22"/>
    </w:rPr>
  </w:style>
  <w:style w:type="character" w:customStyle="1" w:styleId="Heading1Char">
    <w:name w:val="Heading 1 Char"/>
    <w:basedOn w:val="DefaultParagraphFont"/>
    <w:link w:val="Heading1"/>
    <w:uiPriority w:val="4"/>
    <w:rsid w:val="00D077E9"/>
    <w:rPr>
      <w:rFonts w:asciiTheme="majorHAnsi" w:eastAsiaTheme="majorEastAsia" w:hAnsiTheme="majorHAnsi" w:cstheme="majorBidi"/>
      <w:b/>
      <w:color w:val="061F57" w:themeColor="text2" w:themeShade="BF"/>
      <w:kern w:val="28"/>
      <w:sz w:val="52"/>
      <w:szCs w:val="32"/>
    </w:rPr>
  </w:style>
  <w:style w:type="paragraph" w:styleId="Header">
    <w:name w:val="header"/>
    <w:basedOn w:val="Normal"/>
    <w:link w:val="HeaderChar"/>
    <w:uiPriority w:val="8"/>
    <w:unhideWhenUsed/>
    <w:rsid w:val="005037F0"/>
  </w:style>
  <w:style w:type="character" w:customStyle="1" w:styleId="HeaderChar">
    <w:name w:val="Header Char"/>
    <w:basedOn w:val="DefaultParagraphFont"/>
    <w:link w:val="Header"/>
    <w:uiPriority w:val="8"/>
    <w:rsid w:val="0093335D"/>
  </w:style>
  <w:style w:type="paragraph" w:styleId="Footer">
    <w:name w:val="footer"/>
    <w:basedOn w:val="Normal"/>
    <w:link w:val="FooterChar"/>
    <w:uiPriority w:val="99"/>
    <w:unhideWhenUsed/>
    <w:rsid w:val="005037F0"/>
  </w:style>
  <w:style w:type="character" w:customStyle="1" w:styleId="FooterChar">
    <w:name w:val="Footer Char"/>
    <w:basedOn w:val="DefaultParagraphFont"/>
    <w:link w:val="Footer"/>
    <w:uiPriority w:val="99"/>
    <w:rsid w:val="005037F0"/>
    <w:rPr>
      <w:sz w:val="24"/>
      <w:szCs w:val="24"/>
    </w:rPr>
  </w:style>
  <w:style w:type="paragraph" w:customStyle="1" w:styleId="Name">
    <w:name w:val="Name"/>
    <w:basedOn w:val="Normal"/>
    <w:uiPriority w:val="3"/>
    <w:qFormat/>
    <w:rsid w:val="00B231E5"/>
    <w:pPr>
      <w:spacing w:line="240" w:lineRule="auto"/>
      <w:jc w:val="right"/>
    </w:pPr>
  </w:style>
  <w:style w:type="character" w:customStyle="1" w:styleId="Heading2Char">
    <w:name w:val="Heading 2 Char"/>
    <w:basedOn w:val="DefaultParagraphFont"/>
    <w:link w:val="Heading2"/>
    <w:uiPriority w:val="4"/>
    <w:rsid w:val="00DF027C"/>
    <w:rPr>
      <w:rFonts w:eastAsiaTheme="majorEastAsia" w:cstheme="majorBidi"/>
      <w:color w:val="082A75" w:themeColor="text2"/>
      <w:sz w:val="36"/>
      <w:szCs w:val="26"/>
    </w:rPr>
  </w:style>
  <w:style w:type="table" w:styleId="TableGrid">
    <w:name w:val="Table Grid"/>
    <w:basedOn w:val="TableNormal"/>
    <w:uiPriority w:val="1"/>
    <w:rsid w:val="00FF16B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unhideWhenUsed/>
    <w:rsid w:val="00D86945"/>
    <w:rPr>
      <w:color w:val="808080"/>
    </w:rPr>
  </w:style>
  <w:style w:type="paragraph" w:customStyle="1" w:styleId="Content">
    <w:name w:val="Content"/>
    <w:basedOn w:val="Normal"/>
    <w:link w:val="ContentChar"/>
    <w:qFormat/>
    <w:rsid w:val="00DF027C"/>
    <w:rPr>
      <w:b w:val="0"/>
    </w:rPr>
  </w:style>
  <w:style w:type="paragraph" w:customStyle="1" w:styleId="EmphasisText">
    <w:name w:val="Emphasis Text"/>
    <w:basedOn w:val="Normal"/>
    <w:link w:val="EmphasisTextChar"/>
    <w:qFormat/>
    <w:rsid w:val="00DF027C"/>
  </w:style>
  <w:style w:type="character" w:customStyle="1" w:styleId="ContentChar">
    <w:name w:val="Content Char"/>
    <w:basedOn w:val="DefaultParagraphFont"/>
    <w:link w:val="Content"/>
    <w:rsid w:val="00DF027C"/>
    <w:rPr>
      <w:rFonts w:eastAsiaTheme="minorEastAsia"/>
      <w:color w:val="082A75" w:themeColor="text2"/>
      <w:sz w:val="28"/>
      <w:szCs w:val="22"/>
    </w:rPr>
  </w:style>
  <w:style w:type="character" w:customStyle="1" w:styleId="EmphasisTextChar">
    <w:name w:val="Emphasis Text Char"/>
    <w:basedOn w:val="DefaultParagraphFont"/>
    <w:link w:val="EmphasisText"/>
    <w:rsid w:val="00DF027C"/>
    <w:rPr>
      <w:rFonts w:eastAsiaTheme="minorEastAsia"/>
      <w:b/>
      <w:color w:val="082A75" w:themeColor="text2"/>
      <w:sz w:val="2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6.png"/><Relationship Id="rId21" Type="http://schemas.microsoft.com/office/2007/relationships/diagramDrawing" Target="diagrams/drawing2.xml"/><Relationship Id="rId42" Type="http://schemas.openxmlformats.org/officeDocument/2006/relationships/image" Target="media/image17.jpg"/><Relationship Id="rId47" Type="http://schemas.openxmlformats.org/officeDocument/2006/relationships/image" Target="media/image22.jpeg"/><Relationship Id="rId63" Type="http://schemas.openxmlformats.org/officeDocument/2006/relationships/image" Target="media/image38.jpg"/><Relationship Id="rId68" Type="http://schemas.openxmlformats.org/officeDocument/2006/relationships/image" Target="media/image43.jpg"/><Relationship Id="rId84" Type="http://schemas.openxmlformats.org/officeDocument/2006/relationships/image" Target="media/image58.emf"/><Relationship Id="rId89" Type="http://schemas.openxmlformats.org/officeDocument/2006/relationships/oleObject" Target="embeddings/oleObject4.bin"/><Relationship Id="rId16" Type="http://schemas.microsoft.com/office/2007/relationships/diagramDrawing" Target="diagrams/drawing1.xml"/><Relationship Id="rId11" Type="http://schemas.openxmlformats.org/officeDocument/2006/relationships/chart" Target="charts/chart1.xml"/><Relationship Id="rId32" Type="http://schemas.openxmlformats.org/officeDocument/2006/relationships/image" Target="media/image7.jpg"/><Relationship Id="rId37" Type="http://schemas.openxmlformats.org/officeDocument/2006/relationships/image" Target="media/image12.jpeg"/><Relationship Id="rId53" Type="http://schemas.openxmlformats.org/officeDocument/2006/relationships/image" Target="media/image28.jpeg"/><Relationship Id="rId58" Type="http://schemas.openxmlformats.org/officeDocument/2006/relationships/image" Target="media/image33.jpeg"/><Relationship Id="rId74" Type="http://schemas.openxmlformats.org/officeDocument/2006/relationships/image" Target="media/image49.jpeg"/><Relationship Id="rId79" Type="http://schemas.openxmlformats.org/officeDocument/2006/relationships/image" Target="media/image54.jpeg"/><Relationship Id="rId5" Type="http://schemas.openxmlformats.org/officeDocument/2006/relationships/webSettings" Target="webSettings.xml"/><Relationship Id="rId90" Type="http://schemas.openxmlformats.org/officeDocument/2006/relationships/image" Target="media/image61.emf"/><Relationship Id="rId95" Type="http://schemas.openxmlformats.org/officeDocument/2006/relationships/footer" Target="footer1.xml"/><Relationship Id="rId22" Type="http://schemas.openxmlformats.org/officeDocument/2006/relationships/image" Target="media/image4.png"/><Relationship Id="rId27" Type="http://schemas.openxmlformats.org/officeDocument/2006/relationships/diagramData" Target="diagrams/data3.xml"/><Relationship Id="rId43" Type="http://schemas.openxmlformats.org/officeDocument/2006/relationships/image" Target="media/image18.jpeg"/><Relationship Id="rId48" Type="http://schemas.openxmlformats.org/officeDocument/2006/relationships/image" Target="media/image23.jpg"/><Relationship Id="rId64" Type="http://schemas.openxmlformats.org/officeDocument/2006/relationships/image" Target="media/image39.jpg"/><Relationship Id="rId69" Type="http://schemas.openxmlformats.org/officeDocument/2006/relationships/image" Target="media/image44.jpg"/><Relationship Id="rId80" Type="http://schemas.openxmlformats.org/officeDocument/2006/relationships/image" Target="media/image55.jpeg"/><Relationship Id="rId85" Type="http://schemas.openxmlformats.org/officeDocument/2006/relationships/oleObject" Target="embeddings/oleObject2.bin"/><Relationship Id="rId3" Type="http://schemas.openxmlformats.org/officeDocument/2006/relationships/styles" Target="styles.xml"/><Relationship Id="rId12" Type="http://schemas.openxmlformats.org/officeDocument/2006/relationships/diagramData" Target="diagrams/data1.xml"/><Relationship Id="rId17" Type="http://schemas.openxmlformats.org/officeDocument/2006/relationships/diagramData" Target="diagrams/data2.xml"/><Relationship Id="rId25" Type="http://schemas.openxmlformats.org/officeDocument/2006/relationships/image" Target="media/image5.png"/><Relationship Id="rId33" Type="http://schemas.openxmlformats.org/officeDocument/2006/relationships/image" Target="media/image8.jpeg"/><Relationship Id="rId38" Type="http://schemas.openxmlformats.org/officeDocument/2006/relationships/image" Target="media/image13.jpg"/><Relationship Id="rId46" Type="http://schemas.openxmlformats.org/officeDocument/2006/relationships/image" Target="media/image21.jpg"/><Relationship Id="rId59" Type="http://schemas.openxmlformats.org/officeDocument/2006/relationships/image" Target="media/image34.jpeg"/><Relationship Id="rId67" Type="http://schemas.openxmlformats.org/officeDocument/2006/relationships/image" Target="media/image42.jpg"/><Relationship Id="rId20" Type="http://schemas.openxmlformats.org/officeDocument/2006/relationships/diagramColors" Target="diagrams/colors2.xml"/><Relationship Id="rId41" Type="http://schemas.openxmlformats.org/officeDocument/2006/relationships/image" Target="media/image16.jpeg"/><Relationship Id="rId54" Type="http://schemas.openxmlformats.org/officeDocument/2006/relationships/image" Target="media/image29.jpeg"/><Relationship Id="rId62" Type="http://schemas.openxmlformats.org/officeDocument/2006/relationships/image" Target="media/image37.jpg"/><Relationship Id="rId70" Type="http://schemas.openxmlformats.org/officeDocument/2006/relationships/image" Target="media/image45.jpg"/><Relationship Id="rId75" Type="http://schemas.openxmlformats.org/officeDocument/2006/relationships/image" Target="media/image50.jpeg"/><Relationship Id="rId83" Type="http://schemas.openxmlformats.org/officeDocument/2006/relationships/oleObject" Target="embeddings/oleObject1.bin"/><Relationship Id="rId88" Type="http://schemas.openxmlformats.org/officeDocument/2006/relationships/image" Target="media/image60.emf"/><Relationship Id="rId91" Type="http://schemas.openxmlformats.org/officeDocument/2006/relationships/oleObject" Target="embeddings/oleObject5.bin"/><Relationship Id="rId96" Type="http://schemas.openxmlformats.org/officeDocument/2006/relationships/image" Target="media/image63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diagramColors" Target="diagrams/colors1.xml"/><Relationship Id="rId23" Type="http://schemas.openxmlformats.org/officeDocument/2006/relationships/chart" Target="charts/chart2.xml"/><Relationship Id="rId28" Type="http://schemas.openxmlformats.org/officeDocument/2006/relationships/diagramLayout" Target="diagrams/layout3.xml"/><Relationship Id="rId36" Type="http://schemas.openxmlformats.org/officeDocument/2006/relationships/image" Target="media/image11.jpg"/><Relationship Id="rId49" Type="http://schemas.openxmlformats.org/officeDocument/2006/relationships/image" Target="media/image24.jpeg"/><Relationship Id="rId57" Type="http://schemas.openxmlformats.org/officeDocument/2006/relationships/image" Target="media/image32.jpeg"/><Relationship Id="rId10" Type="http://schemas.openxmlformats.org/officeDocument/2006/relationships/image" Target="media/image3.png"/><Relationship Id="rId31" Type="http://schemas.microsoft.com/office/2007/relationships/diagramDrawing" Target="diagrams/drawing3.xml"/><Relationship Id="rId44" Type="http://schemas.openxmlformats.org/officeDocument/2006/relationships/image" Target="media/image19.jpg"/><Relationship Id="rId52" Type="http://schemas.openxmlformats.org/officeDocument/2006/relationships/image" Target="media/image27.jpeg"/><Relationship Id="rId60" Type="http://schemas.openxmlformats.org/officeDocument/2006/relationships/image" Target="media/image35.jpeg"/><Relationship Id="rId65" Type="http://schemas.openxmlformats.org/officeDocument/2006/relationships/image" Target="media/image40.jpg"/><Relationship Id="rId73" Type="http://schemas.openxmlformats.org/officeDocument/2006/relationships/image" Target="media/image48.jpeg"/><Relationship Id="rId78" Type="http://schemas.openxmlformats.org/officeDocument/2006/relationships/image" Target="media/image53.jpeg"/><Relationship Id="rId81" Type="http://schemas.openxmlformats.org/officeDocument/2006/relationships/image" Target="media/image56.jpeg"/><Relationship Id="rId86" Type="http://schemas.openxmlformats.org/officeDocument/2006/relationships/image" Target="media/image59.emf"/><Relationship Id="rId94" Type="http://schemas.openxmlformats.org/officeDocument/2006/relationships/header" Target="header1.xml"/><Relationship Id="rId9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diagramLayout" Target="diagrams/layout1.xml"/><Relationship Id="rId18" Type="http://schemas.openxmlformats.org/officeDocument/2006/relationships/diagramLayout" Target="diagrams/layout2.xml"/><Relationship Id="rId39" Type="http://schemas.openxmlformats.org/officeDocument/2006/relationships/image" Target="media/image14.jpeg"/><Relationship Id="rId34" Type="http://schemas.openxmlformats.org/officeDocument/2006/relationships/image" Target="media/image9.jpg"/><Relationship Id="rId50" Type="http://schemas.openxmlformats.org/officeDocument/2006/relationships/image" Target="media/image25.jpg"/><Relationship Id="rId55" Type="http://schemas.openxmlformats.org/officeDocument/2006/relationships/image" Target="media/image30.jpeg"/><Relationship Id="rId76" Type="http://schemas.openxmlformats.org/officeDocument/2006/relationships/image" Target="media/image51.jpeg"/><Relationship Id="rId97" Type="http://schemas.openxmlformats.org/officeDocument/2006/relationships/oleObject" Target="embeddings/oleObject7.bin"/><Relationship Id="rId7" Type="http://schemas.openxmlformats.org/officeDocument/2006/relationships/endnotes" Target="endnotes.xml"/><Relationship Id="rId71" Type="http://schemas.openxmlformats.org/officeDocument/2006/relationships/image" Target="media/image46.jpg"/><Relationship Id="rId92" Type="http://schemas.openxmlformats.org/officeDocument/2006/relationships/image" Target="media/image62.emf"/><Relationship Id="rId2" Type="http://schemas.openxmlformats.org/officeDocument/2006/relationships/numbering" Target="numbering.xml"/><Relationship Id="rId29" Type="http://schemas.openxmlformats.org/officeDocument/2006/relationships/diagramQuickStyle" Target="diagrams/quickStyle3.xml"/><Relationship Id="rId24" Type="http://schemas.openxmlformats.org/officeDocument/2006/relationships/chart" Target="charts/chart3.xml"/><Relationship Id="rId40" Type="http://schemas.openxmlformats.org/officeDocument/2006/relationships/image" Target="media/image15.jpg"/><Relationship Id="rId45" Type="http://schemas.openxmlformats.org/officeDocument/2006/relationships/image" Target="media/image20.jpeg"/><Relationship Id="rId66" Type="http://schemas.openxmlformats.org/officeDocument/2006/relationships/image" Target="media/image41.jpg"/><Relationship Id="rId87" Type="http://schemas.openxmlformats.org/officeDocument/2006/relationships/oleObject" Target="embeddings/oleObject3.bin"/><Relationship Id="rId61" Type="http://schemas.openxmlformats.org/officeDocument/2006/relationships/image" Target="media/image36.jpeg"/><Relationship Id="rId82" Type="http://schemas.openxmlformats.org/officeDocument/2006/relationships/image" Target="media/image57.emf"/><Relationship Id="rId19" Type="http://schemas.openxmlformats.org/officeDocument/2006/relationships/diagramQuickStyle" Target="diagrams/quickStyle2.xml"/><Relationship Id="rId14" Type="http://schemas.openxmlformats.org/officeDocument/2006/relationships/diagramQuickStyle" Target="diagrams/quickStyle1.xml"/><Relationship Id="rId30" Type="http://schemas.openxmlformats.org/officeDocument/2006/relationships/diagramColors" Target="diagrams/colors3.xml"/><Relationship Id="rId35" Type="http://schemas.openxmlformats.org/officeDocument/2006/relationships/image" Target="media/image10.jpeg"/><Relationship Id="rId56" Type="http://schemas.openxmlformats.org/officeDocument/2006/relationships/image" Target="media/image31.jpeg"/><Relationship Id="rId77" Type="http://schemas.openxmlformats.org/officeDocument/2006/relationships/image" Target="media/image52.jpeg"/><Relationship Id="rId8" Type="http://schemas.openxmlformats.org/officeDocument/2006/relationships/image" Target="media/image1.jfif"/><Relationship Id="rId51" Type="http://schemas.openxmlformats.org/officeDocument/2006/relationships/image" Target="media/image26.jpeg"/><Relationship Id="rId72" Type="http://schemas.openxmlformats.org/officeDocument/2006/relationships/image" Target="media/image47.jpeg"/><Relationship Id="rId93" Type="http://schemas.openxmlformats.org/officeDocument/2006/relationships/oleObject" Target="embeddings/oleObject6.bin"/><Relationship Id="rId98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brown\AppData\Roaming\Microsoft\Templates\Report%20.dotx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Microsoft_Excel_Worksheet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package" Target="../embeddings/Microsoft_Excel_Worksheet1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Microsoft_Excel_Worksheet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doughnut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Planning Tools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3D0F-4E3A-B9B4-6C0734F51DD1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3D0F-4E3A-B9B4-6C0734F51DD1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3D0F-4E3A-B9B4-6C0734F51DD1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3D0F-4E3A-B9B4-6C0734F51DD1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3D0F-4E3A-B9B4-6C0734F51DD1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B-3D0F-4E3A-B9B4-6C0734F51DD1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D-3D0F-4E3A-B9B4-6C0734F51DD1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F-3D0F-4E3A-B9B4-6C0734F51DD1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11-3D0F-4E3A-B9B4-6C0734F51DD1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13-3D0F-4E3A-B9B4-6C0734F51DD1}"/>
              </c:ext>
            </c:extLst>
          </c:dPt>
          <c:dPt>
            <c:idx val="10"/>
            <c:bubble3D val="0"/>
            <c:spPr>
              <a:solidFill>
                <a:schemeClr val="accent5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15-3D0F-4E3A-B9B4-6C0734F51DD1}"/>
              </c:ext>
            </c:extLst>
          </c:dPt>
          <c:dLbls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Sheet1!$A$2:$A$12</c:f>
              <c:strCache>
                <c:ptCount val="11"/>
                <c:pt idx="0">
                  <c:v>Zoning Ordinance</c:v>
                </c:pt>
                <c:pt idx="1">
                  <c:v>Subdivision Regulations</c:v>
                </c:pt>
                <c:pt idx="2">
                  <c:v>Economic Development</c:v>
                </c:pt>
                <c:pt idx="3">
                  <c:v>Hotel Feasibility</c:v>
                </c:pt>
                <c:pt idx="4">
                  <c:v>Housing Needs</c:v>
                </c:pt>
                <c:pt idx="5">
                  <c:v>Corridor Plan</c:v>
                </c:pt>
                <c:pt idx="6">
                  <c:v>Strategic Plan</c:v>
                </c:pt>
                <c:pt idx="7">
                  <c:v>Incubator</c:v>
                </c:pt>
                <c:pt idx="8">
                  <c:v>Downtown Revitalization</c:v>
                </c:pt>
                <c:pt idx="9">
                  <c:v>Parks Design</c:v>
                </c:pt>
                <c:pt idx="10">
                  <c:v>Comprehensive Plan</c:v>
                </c:pt>
              </c:strCache>
            </c:strRef>
          </c:cat>
          <c:val>
            <c:numRef>
              <c:f>Sheet1!$B$2:$B$12</c:f>
              <c:numCache>
                <c:formatCode>General</c:formatCode>
                <c:ptCount val="11"/>
                <c:pt idx="0">
                  <c:v>1</c:v>
                </c:pt>
                <c:pt idx="1">
                  <c:v>1</c:v>
                </c:pt>
                <c:pt idx="2">
                  <c:v>3</c:v>
                </c:pt>
                <c:pt idx="3">
                  <c:v>1</c:v>
                </c:pt>
                <c:pt idx="4">
                  <c:v>5</c:v>
                </c:pt>
                <c:pt idx="5">
                  <c:v>1</c:v>
                </c:pt>
                <c:pt idx="6">
                  <c:v>7</c:v>
                </c:pt>
                <c:pt idx="7">
                  <c:v>1</c:v>
                </c:pt>
                <c:pt idx="8">
                  <c:v>1</c:v>
                </c:pt>
                <c:pt idx="9">
                  <c:v>1</c:v>
                </c:pt>
                <c:pt idx="10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6-3D0F-4E3A-B9B4-6C0734F51DD1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Housing Issues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Sheet1!$A$2:$A$6</c:f>
              <c:strCache>
                <c:ptCount val="5"/>
                <c:pt idx="0">
                  <c:v>Aging Population</c:v>
                </c:pt>
                <c:pt idx="1">
                  <c:v>Transitional Housing</c:v>
                </c:pt>
                <c:pt idx="2">
                  <c:v>Financial Resources</c:v>
                </c:pt>
                <c:pt idx="3">
                  <c:v>Mixed-Use Development</c:v>
                </c:pt>
                <c:pt idx="4">
                  <c:v>Availability of suitable housing for current workforce demand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5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43F-459A-AC4E-2E99106C8A4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084694480"/>
        <c:axId val="1084695136"/>
      </c:barChart>
      <c:catAx>
        <c:axId val="10846944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084695136"/>
        <c:crosses val="autoZero"/>
        <c:auto val="1"/>
        <c:lblAlgn val="ctr"/>
        <c:lblOffset val="100"/>
        <c:noMultiLvlLbl val="0"/>
      </c:catAx>
      <c:valAx>
        <c:axId val="10846951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08469448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Education Needs</c:v>
                </c:pt>
              </c:strCache>
            </c:strRef>
          </c:tx>
          <c:dPt>
            <c:idx val="0"/>
            <c:bubble3D val="0"/>
            <c:spPr>
              <a:solidFill>
                <a:schemeClr val="accent6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39E8-48D8-9321-F0711E8ABFD8}"/>
              </c:ext>
            </c:extLst>
          </c:dPt>
          <c:dPt>
            <c:idx val="1"/>
            <c:bubble3D val="0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39E8-48D8-9321-F0711E8ABFD8}"/>
              </c:ext>
            </c:extLst>
          </c:dPt>
          <c:dPt>
            <c:idx val="2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39E8-48D8-9321-F0711E8ABFD8}"/>
              </c:ext>
            </c:extLst>
          </c:dPt>
          <c:dPt>
            <c:idx val="3"/>
            <c:bubble3D val="0"/>
            <c:spPr>
              <a:solidFill>
                <a:schemeClr val="accent6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39E8-48D8-9321-F0711E8ABFD8}"/>
              </c:ext>
            </c:extLst>
          </c:dPt>
          <c:cat>
            <c:strRef>
              <c:f>Sheet1!$A$2:$A$5</c:f>
              <c:strCache>
                <c:ptCount val="4"/>
                <c:pt idx="0">
                  <c:v>Alternatives to 4-year Degrees</c:v>
                </c:pt>
                <c:pt idx="1">
                  <c:v>Decreasing the Drop-out Rate</c:v>
                </c:pt>
                <c:pt idx="2">
                  <c:v>Programs &amp; Training (Accessibility)</c:v>
                </c:pt>
                <c:pt idx="3">
                  <c:v>Increasing Degree Attainment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5</c:v>
                </c:pt>
                <c:pt idx="1">
                  <c:v>1</c:v>
                </c:pt>
                <c:pt idx="2">
                  <c:v>11</c:v>
                </c:pt>
                <c:pt idx="3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39E8-48D8-9321-F0711E8ABFD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5_5">
  <dgm:title val=""/>
  <dgm:desc val=""/>
  <dgm:catLst>
    <dgm:cat type="accent5" pri="11500"/>
  </dgm:catLst>
  <dgm:styleLbl name="node0">
    <dgm:fillClrLst meth="cycle">
      <a:schemeClr val="accent5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>
        <a:alpha val="9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>
        <a:alpha val="90000"/>
      </a:schemeClr>
      <a:schemeClr val="accent5">
        <a:alpha val="5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/>
    <dgm:txEffectClrLst/>
  </dgm:styleLbl>
  <dgm:styleLbl name="lnNode1">
    <dgm:fillClrLst>
      <a:schemeClr val="accent5">
        <a:shade val="90000"/>
      </a:schemeClr>
      <a:schemeClr val="accent5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shade val="80000"/>
        <a:alpha val="50000"/>
      </a:schemeClr>
      <a:schemeClr val="accent5">
        <a:alpha val="2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  <a:alpha val="90000"/>
      </a:schemeClr>
      <a:schemeClr val="accent5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b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sibTrans1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alpha val="90000"/>
        <a:tint val="40000"/>
      </a:schemeClr>
      <a:schemeClr val="accent5">
        <a:alpha val="5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D1C8082A-F8A6-4F0C-898C-01D7E5094D7F}" type="doc">
      <dgm:prSet loTypeId="urn:microsoft.com/office/officeart/2005/8/layout/default" loCatId="list" qsTypeId="urn:microsoft.com/office/officeart/2005/8/quickstyle/simple1" qsCatId="simple" csTypeId="urn:microsoft.com/office/officeart/2005/8/colors/colorful4" csCatId="colorful" phldr="1"/>
      <dgm:spPr/>
      <dgm:t>
        <a:bodyPr/>
        <a:lstStyle/>
        <a:p>
          <a:endParaRPr lang="en-US"/>
        </a:p>
      </dgm:t>
    </dgm:pt>
    <dgm:pt modelId="{92E13BB1-E45D-4FC8-8D7D-27BF1E5AEF92}">
      <dgm:prSet phldrT="[Text]"/>
      <dgm:spPr>
        <a:xfrm>
          <a:off x="184308" y="892"/>
          <a:ext cx="1599307" cy="959584"/>
        </a:xfrm>
        <a:prstGeom prst="rect">
          <a:avLst/>
        </a:prstGeom>
        <a:solidFill>
          <a:srgbClr val="00ADDC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Actual Plan Implementation</a:t>
          </a:r>
        </a:p>
      </dgm:t>
    </dgm:pt>
    <dgm:pt modelId="{3E26B33E-E067-4980-9817-CAAE4FE7780F}" type="parTrans" cxnId="{64FEF4CD-87C9-453D-AFBA-3482F66073BC}">
      <dgm:prSet/>
      <dgm:spPr/>
      <dgm:t>
        <a:bodyPr/>
        <a:lstStyle/>
        <a:p>
          <a:endParaRPr lang="en-US"/>
        </a:p>
      </dgm:t>
    </dgm:pt>
    <dgm:pt modelId="{5821725B-02BB-413A-B5CC-91B7C775ECAE}" type="sibTrans" cxnId="{64FEF4CD-87C9-453D-AFBA-3482F66073BC}">
      <dgm:prSet/>
      <dgm:spPr/>
      <dgm:t>
        <a:bodyPr/>
        <a:lstStyle/>
        <a:p>
          <a:endParaRPr lang="en-US"/>
        </a:p>
      </dgm:t>
    </dgm:pt>
    <dgm:pt modelId="{184C4262-8408-4369-BCDA-8E749B480494}">
      <dgm:prSet phldrT="[Text]"/>
      <dgm:spPr>
        <a:xfrm>
          <a:off x="1943546" y="892"/>
          <a:ext cx="1599307" cy="959584"/>
        </a:xfrm>
        <a:prstGeom prst="rect">
          <a:avLst/>
        </a:prstGeom>
        <a:solidFill>
          <a:srgbClr val="00ADDC">
            <a:hueOff val="232103"/>
            <a:satOff val="-7051"/>
            <a:lumOff val="232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Increasing surveilance to mitigate crime</a:t>
          </a:r>
        </a:p>
      </dgm:t>
    </dgm:pt>
    <dgm:pt modelId="{7A45D72E-C3F4-4F64-84E1-82C29701EC22}" type="parTrans" cxnId="{9C881C45-89CA-4E37-A304-833028A331E4}">
      <dgm:prSet/>
      <dgm:spPr/>
      <dgm:t>
        <a:bodyPr/>
        <a:lstStyle/>
        <a:p>
          <a:endParaRPr lang="en-US"/>
        </a:p>
      </dgm:t>
    </dgm:pt>
    <dgm:pt modelId="{ED3660DA-8605-40F7-87D1-749F2EEEB8BD}" type="sibTrans" cxnId="{9C881C45-89CA-4E37-A304-833028A331E4}">
      <dgm:prSet/>
      <dgm:spPr/>
      <dgm:t>
        <a:bodyPr/>
        <a:lstStyle/>
        <a:p>
          <a:endParaRPr lang="en-US"/>
        </a:p>
      </dgm:t>
    </dgm:pt>
    <dgm:pt modelId="{9503F41C-03DF-4BC3-BCB8-BE599DDE3435}">
      <dgm:prSet phldrT="[Text]"/>
      <dgm:spPr>
        <a:xfrm>
          <a:off x="3702784" y="892"/>
          <a:ext cx="1599307" cy="959584"/>
        </a:xfrm>
        <a:prstGeom prst="rect">
          <a:avLst/>
        </a:prstGeom>
        <a:solidFill>
          <a:srgbClr val="00ADDC">
            <a:hueOff val="464206"/>
            <a:satOff val="-14103"/>
            <a:lumOff val="4657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Increased retail</a:t>
          </a:r>
        </a:p>
      </dgm:t>
    </dgm:pt>
    <dgm:pt modelId="{9E8E4A68-2DC4-4D99-8799-FC9F5D8D5B55}" type="parTrans" cxnId="{4E087D35-4113-4003-ABCC-AB59E2BB5CDA}">
      <dgm:prSet/>
      <dgm:spPr/>
      <dgm:t>
        <a:bodyPr/>
        <a:lstStyle/>
        <a:p>
          <a:endParaRPr lang="en-US"/>
        </a:p>
      </dgm:t>
    </dgm:pt>
    <dgm:pt modelId="{D0F3D6F4-8121-4DCD-9CEB-249727B60A63}" type="sibTrans" cxnId="{4E087D35-4113-4003-ABCC-AB59E2BB5CDA}">
      <dgm:prSet/>
      <dgm:spPr/>
      <dgm:t>
        <a:bodyPr/>
        <a:lstStyle/>
        <a:p>
          <a:endParaRPr lang="en-US"/>
        </a:p>
      </dgm:t>
    </dgm:pt>
    <dgm:pt modelId="{2905299D-B20D-4A71-AAB6-EB4210CEAB1E}">
      <dgm:prSet phldrT="[Text]"/>
      <dgm:spPr>
        <a:xfrm>
          <a:off x="3702784" y="1120407"/>
          <a:ext cx="1599307" cy="959584"/>
        </a:xfrm>
        <a:prstGeom prst="rect">
          <a:avLst/>
        </a:prstGeom>
        <a:solidFill>
          <a:srgbClr val="00ADDC">
            <a:hueOff val="1160514"/>
            <a:satOff val="-35256"/>
            <a:lumOff val="11642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Tourism points-of-interest</a:t>
          </a:r>
        </a:p>
      </dgm:t>
    </dgm:pt>
    <dgm:pt modelId="{96BBFCE0-880C-4342-84E1-319E27376DFF}" type="parTrans" cxnId="{27C69A68-E333-4F66-AD25-F16F39757F46}">
      <dgm:prSet/>
      <dgm:spPr/>
      <dgm:t>
        <a:bodyPr/>
        <a:lstStyle/>
        <a:p>
          <a:endParaRPr lang="en-US"/>
        </a:p>
      </dgm:t>
    </dgm:pt>
    <dgm:pt modelId="{576C3E27-F8ED-4022-A70E-9AF0C4DC6066}" type="sibTrans" cxnId="{27C69A68-E333-4F66-AD25-F16F39757F46}">
      <dgm:prSet/>
      <dgm:spPr/>
      <dgm:t>
        <a:bodyPr/>
        <a:lstStyle/>
        <a:p>
          <a:endParaRPr lang="en-US"/>
        </a:p>
      </dgm:t>
    </dgm:pt>
    <dgm:pt modelId="{62C12C57-22BF-4948-BC2F-B6DB20BF93F8}">
      <dgm:prSet phldrT="[Text]"/>
      <dgm:spPr>
        <a:xfrm>
          <a:off x="184308" y="1120407"/>
          <a:ext cx="1599307" cy="959584"/>
        </a:xfrm>
        <a:prstGeom prst="rect">
          <a:avLst/>
        </a:prstGeom>
        <a:solidFill>
          <a:srgbClr val="00ADDC">
            <a:hueOff val="696309"/>
            <a:satOff val="-21154"/>
            <a:lumOff val="698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Comprehensive Master Plan</a:t>
          </a:r>
        </a:p>
      </dgm:t>
    </dgm:pt>
    <dgm:pt modelId="{FE1E243D-FEE1-4B2D-BD94-67EDE31891C9}" type="parTrans" cxnId="{FF84E8D5-1C05-4896-95F1-08A08B547646}">
      <dgm:prSet/>
      <dgm:spPr/>
      <dgm:t>
        <a:bodyPr/>
        <a:lstStyle/>
        <a:p>
          <a:endParaRPr lang="en-US"/>
        </a:p>
      </dgm:t>
    </dgm:pt>
    <dgm:pt modelId="{08B7EBD6-53B0-48A1-B6BA-852759491241}" type="sibTrans" cxnId="{FF84E8D5-1C05-4896-95F1-08A08B547646}">
      <dgm:prSet/>
      <dgm:spPr/>
      <dgm:t>
        <a:bodyPr/>
        <a:lstStyle/>
        <a:p>
          <a:endParaRPr lang="en-US"/>
        </a:p>
      </dgm:t>
    </dgm:pt>
    <dgm:pt modelId="{E5308445-FA8B-4D48-B182-6941C1D378CD}">
      <dgm:prSet phldrT="[Text]"/>
      <dgm:spPr>
        <a:xfrm>
          <a:off x="1943546" y="1120407"/>
          <a:ext cx="1599307" cy="959584"/>
        </a:xfrm>
        <a:prstGeom prst="rect">
          <a:avLst/>
        </a:prstGeom>
        <a:solidFill>
          <a:srgbClr val="00ADDC">
            <a:hueOff val="928412"/>
            <a:satOff val="-28205"/>
            <a:lumOff val="931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Regional Conferences</a:t>
          </a:r>
        </a:p>
      </dgm:t>
    </dgm:pt>
    <dgm:pt modelId="{225F52BE-E082-4643-AEDA-372AA533939F}" type="parTrans" cxnId="{81EAC52E-5510-4EAA-A379-0D3A232DDA96}">
      <dgm:prSet/>
      <dgm:spPr/>
      <dgm:t>
        <a:bodyPr/>
        <a:lstStyle/>
        <a:p>
          <a:endParaRPr lang="en-US"/>
        </a:p>
      </dgm:t>
    </dgm:pt>
    <dgm:pt modelId="{A419460F-B525-4DFE-AE18-10B2E2646791}" type="sibTrans" cxnId="{81EAC52E-5510-4EAA-A379-0D3A232DDA96}">
      <dgm:prSet/>
      <dgm:spPr/>
      <dgm:t>
        <a:bodyPr/>
        <a:lstStyle/>
        <a:p>
          <a:endParaRPr lang="en-US"/>
        </a:p>
      </dgm:t>
    </dgm:pt>
    <dgm:pt modelId="{C849D7FA-36CF-477C-BC62-92888E46510A}">
      <dgm:prSet phldrT="[Text]"/>
      <dgm:spPr>
        <a:xfrm>
          <a:off x="184308" y="2239922"/>
          <a:ext cx="1599307" cy="959584"/>
        </a:xfrm>
        <a:prstGeom prst="rect">
          <a:avLst/>
        </a:prstGeom>
        <a:solidFill>
          <a:srgbClr val="00ADDC">
            <a:hueOff val="1392617"/>
            <a:satOff val="-42308"/>
            <a:lumOff val="13971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Senior Centers/Joint Activities</a:t>
          </a:r>
        </a:p>
      </dgm:t>
    </dgm:pt>
    <dgm:pt modelId="{310DBD2F-D030-400C-8C61-24506C5B328D}" type="parTrans" cxnId="{199AC001-0727-4F63-9466-7825B1529A95}">
      <dgm:prSet/>
      <dgm:spPr/>
      <dgm:t>
        <a:bodyPr/>
        <a:lstStyle/>
        <a:p>
          <a:endParaRPr lang="en-US"/>
        </a:p>
      </dgm:t>
    </dgm:pt>
    <dgm:pt modelId="{7C172339-C128-4C08-9C6A-E8670AC5B002}" type="sibTrans" cxnId="{199AC001-0727-4F63-9466-7825B1529A95}">
      <dgm:prSet/>
      <dgm:spPr/>
      <dgm:t>
        <a:bodyPr/>
        <a:lstStyle/>
        <a:p>
          <a:endParaRPr lang="en-US"/>
        </a:p>
      </dgm:t>
    </dgm:pt>
    <dgm:pt modelId="{0187884E-9AB0-4BA7-B0F7-8B49E549A695}">
      <dgm:prSet phldrT="[Text]"/>
      <dgm:spPr>
        <a:xfrm>
          <a:off x="1943546" y="2239922"/>
          <a:ext cx="1599307" cy="959584"/>
        </a:xfrm>
        <a:prstGeom prst="rect">
          <a:avLst/>
        </a:prstGeom>
        <a:solidFill>
          <a:srgbClr val="00ADDC">
            <a:hueOff val="1624720"/>
            <a:satOff val="-49359"/>
            <a:lumOff val="1629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Regional Meetings</a:t>
          </a:r>
        </a:p>
      </dgm:t>
    </dgm:pt>
    <dgm:pt modelId="{D2B2597D-749B-4A57-BE92-21545547B17E}" type="parTrans" cxnId="{15604B0C-FFCC-412E-A341-F0842999B13B}">
      <dgm:prSet/>
      <dgm:spPr/>
      <dgm:t>
        <a:bodyPr/>
        <a:lstStyle/>
        <a:p>
          <a:endParaRPr lang="en-US"/>
        </a:p>
      </dgm:t>
    </dgm:pt>
    <dgm:pt modelId="{817F6155-5C6D-46FC-871F-386A46B4B2B8}" type="sibTrans" cxnId="{15604B0C-FFCC-412E-A341-F0842999B13B}">
      <dgm:prSet/>
      <dgm:spPr/>
      <dgm:t>
        <a:bodyPr/>
        <a:lstStyle/>
        <a:p>
          <a:endParaRPr lang="en-US"/>
        </a:p>
      </dgm:t>
    </dgm:pt>
    <dgm:pt modelId="{7D07CAC9-ED07-4CD0-B982-4AB560D4E0B7}">
      <dgm:prSet phldrT="[Text]"/>
      <dgm:spPr>
        <a:xfrm>
          <a:off x="3702784" y="2239922"/>
          <a:ext cx="1599307" cy="959584"/>
        </a:xfrm>
        <a:prstGeom prst="rect">
          <a:avLst/>
        </a:prstGeom>
        <a:solidFill>
          <a:srgbClr val="00ADDC">
            <a:hueOff val="1856823"/>
            <a:satOff val="-56410"/>
            <a:lumOff val="1862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In-house technical assistance</a:t>
          </a:r>
        </a:p>
      </dgm:t>
    </dgm:pt>
    <dgm:pt modelId="{F8C3B4BD-681F-41F2-97D2-7542E5D63125}" type="parTrans" cxnId="{DA24FF86-856D-4337-BA0E-F9E26C53E3E3}">
      <dgm:prSet/>
      <dgm:spPr/>
      <dgm:t>
        <a:bodyPr/>
        <a:lstStyle/>
        <a:p>
          <a:endParaRPr lang="en-US"/>
        </a:p>
      </dgm:t>
    </dgm:pt>
    <dgm:pt modelId="{0C885275-2418-4B54-A2B0-9E01ECE7FBFA}" type="sibTrans" cxnId="{DA24FF86-856D-4337-BA0E-F9E26C53E3E3}">
      <dgm:prSet/>
      <dgm:spPr/>
      <dgm:t>
        <a:bodyPr/>
        <a:lstStyle/>
        <a:p>
          <a:endParaRPr lang="en-US"/>
        </a:p>
      </dgm:t>
    </dgm:pt>
    <dgm:pt modelId="{8D361326-A18C-4556-A00C-F8746527FF8E}" type="pres">
      <dgm:prSet presAssocID="{D1C8082A-F8A6-4F0C-898C-01D7E5094D7F}" presName="diagram" presStyleCnt="0">
        <dgm:presLayoutVars>
          <dgm:dir/>
          <dgm:resizeHandles val="exact"/>
        </dgm:presLayoutVars>
      </dgm:prSet>
      <dgm:spPr/>
    </dgm:pt>
    <dgm:pt modelId="{FB9CFBE1-C378-4FE2-A0B9-BC158BFE390E}" type="pres">
      <dgm:prSet presAssocID="{92E13BB1-E45D-4FC8-8D7D-27BF1E5AEF92}" presName="node" presStyleLbl="node1" presStyleIdx="0" presStyleCnt="9">
        <dgm:presLayoutVars>
          <dgm:bulletEnabled val="1"/>
        </dgm:presLayoutVars>
      </dgm:prSet>
      <dgm:spPr/>
    </dgm:pt>
    <dgm:pt modelId="{D21DBF3C-B8A8-4928-87F9-11328AFC2CF5}" type="pres">
      <dgm:prSet presAssocID="{5821725B-02BB-413A-B5CC-91B7C775ECAE}" presName="sibTrans" presStyleCnt="0"/>
      <dgm:spPr/>
    </dgm:pt>
    <dgm:pt modelId="{4CFA3A89-249C-4A39-A31A-8AA93A293CAA}" type="pres">
      <dgm:prSet presAssocID="{184C4262-8408-4369-BCDA-8E749B480494}" presName="node" presStyleLbl="node1" presStyleIdx="1" presStyleCnt="9">
        <dgm:presLayoutVars>
          <dgm:bulletEnabled val="1"/>
        </dgm:presLayoutVars>
      </dgm:prSet>
      <dgm:spPr/>
    </dgm:pt>
    <dgm:pt modelId="{C2AA4424-0540-42B2-B5DB-8D751B208C8D}" type="pres">
      <dgm:prSet presAssocID="{ED3660DA-8605-40F7-87D1-749F2EEEB8BD}" presName="sibTrans" presStyleCnt="0"/>
      <dgm:spPr/>
    </dgm:pt>
    <dgm:pt modelId="{98685913-6F90-47A9-A843-14111443ABC4}" type="pres">
      <dgm:prSet presAssocID="{9503F41C-03DF-4BC3-BCB8-BE599DDE3435}" presName="node" presStyleLbl="node1" presStyleIdx="2" presStyleCnt="9">
        <dgm:presLayoutVars>
          <dgm:bulletEnabled val="1"/>
        </dgm:presLayoutVars>
      </dgm:prSet>
      <dgm:spPr/>
    </dgm:pt>
    <dgm:pt modelId="{EA66250F-7115-45FB-BC11-C5ED5F2F3069}" type="pres">
      <dgm:prSet presAssocID="{D0F3D6F4-8121-4DCD-9CEB-249727B60A63}" presName="sibTrans" presStyleCnt="0"/>
      <dgm:spPr/>
    </dgm:pt>
    <dgm:pt modelId="{84A039DA-F4AC-4D1A-8A1D-75564DBF2070}" type="pres">
      <dgm:prSet presAssocID="{62C12C57-22BF-4948-BC2F-B6DB20BF93F8}" presName="node" presStyleLbl="node1" presStyleIdx="3" presStyleCnt="9">
        <dgm:presLayoutVars>
          <dgm:bulletEnabled val="1"/>
        </dgm:presLayoutVars>
      </dgm:prSet>
      <dgm:spPr/>
    </dgm:pt>
    <dgm:pt modelId="{817BBFA4-4EBA-4FE8-922B-96F5A5E8CC81}" type="pres">
      <dgm:prSet presAssocID="{08B7EBD6-53B0-48A1-B6BA-852759491241}" presName="sibTrans" presStyleCnt="0"/>
      <dgm:spPr/>
    </dgm:pt>
    <dgm:pt modelId="{B1ADB8A7-3653-4CB9-8EF6-FCF3F8CE2651}" type="pres">
      <dgm:prSet presAssocID="{E5308445-FA8B-4D48-B182-6941C1D378CD}" presName="node" presStyleLbl="node1" presStyleIdx="4" presStyleCnt="9">
        <dgm:presLayoutVars>
          <dgm:bulletEnabled val="1"/>
        </dgm:presLayoutVars>
      </dgm:prSet>
      <dgm:spPr/>
    </dgm:pt>
    <dgm:pt modelId="{DFDBA62A-9115-40FB-A422-2145D7569752}" type="pres">
      <dgm:prSet presAssocID="{A419460F-B525-4DFE-AE18-10B2E2646791}" presName="sibTrans" presStyleCnt="0"/>
      <dgm:spPr/>
    </dgm:pt>
    <dgm:pt modelId="{A7A58369-88FA-433D-8D73-B1EEC2922557}" type="pres">
      <dgm:prSet presAssocID="{2905299D-B20D-4A71-AAB6-EB4210CEAB1E}" presName="node" presStyleLbl="node1" presStyleIdx="5" presStyleCnt="9">
        <dgm:presLayoutVars>
          <dgm:bulletEnabled val="1"/>
        </dgm:presLayoutVars>
      </dgm:prSet>
      <dgm:spPr/>
    </dgm:pt>
    <dgm:pt modelId="{83B53FE3-C7AC-4BD5-9849-D982C5313D90}" type="pres">
      <dgm:prSet presAssocID="{576C3E27-F8ED-4022-A70E-9AF0C4DC6066}" presName="sibTrans" presStyleCnt="0"/>
      <dgm:spPr/>
    </dgm:pt>
    <dgm:pt modelId="{B1DCB2E0-2BFD-414A-8925-D2247C0043F3}" type="pres">
      <dgm:prSet presAssocID="{C849D7FA-36CF-477C-BC62-92888E46510A}" presName="node" presStyleLbl="node1" presStyleIdx="6" presStyleCnt="9">
        <dgm:presLayoutVars>
          <dgm:bulletEnabled val="1"/>
        </dgm:presLayoutVars>
      </dgm:prSet>
      <dgm:spPr/>
    </dgm:pt>
    <dgm:pt modelId="{E3CAB029-5B85-4E9B-B3D9-0FDAEBCBEDD6}" type="pres">
      <dgm:prSet presAssocID="{7C172339-C128-4C08-9C6A-E8670AC5B002}" presName="sibTrans" presStyleCnt="0"/>
      <dgm:spPr/>
    </dgm:pt>
    <dgm:pt modelId="{97C4702D-758B-4514-A438-52CAB9BB1F83}" type="pres">
      <dgm:prSet presAssocID="{0187884E-9AB0-4BA7-B0F7-8B49E549A695}" presName="node" presStyleLbl="node1" presStyleIdx="7" presStyleCnt="9">
        <dgm:presLayoutVars>
          <dgm:bulletEnabled val="1"/>
        </dgm:presLayoutVars>
      </dgm:prSet>
      <dgm:spPr/>
    </dgm:pt>
    <dgm:pt modelId="{E2EF5F6E-EA74-4116-B04A-9707F7B64353}" type="pres">
      <dgm:prSet presAssocID="{817F6155-5C6D-46FC-871F-386A46B4B2B8}" presName="sibTrans" presStyleCnt="0"/>
      <dgm:spPr/>
    </dgm:pt>
    <dgm:pt modelId="{AB4B9371-B613-4CCC-B655-387E6250740C}" type="pres">
      <dgm:prSet presAssocID="{7D07CAC9-ED07-4CD0-B982-4AB560D4E0B7}" presName="node" presStyleLbl="node1" presStyleIdx="8" presStyleCnt="9">
        <dgm:presLayoutVars>
          <dgm:bulletEnabled val="1"/>
        </dgm:presLayoutVars>
      </dgm:prSet>
      <dgm:spPr/>
    </dgm:pt>
  </dgm:ptLst>
  <dgm:cxnLst>
    <dgm:cxn modelId="{199AC001-0727-4F63-9466-7825B1529A95}" srcId="{D1C8082A-F8A6-4F0C-898C-01D7E5094D7F}" destId="{C849D7FA-36CF-477C-BC62-92888E46510A}" srcOrd="6" destOrd="0" parTransId="{310DBD2F-D030-400C-8C61-24506C5B328D}" sibTransId="{7C172339-C128-4C08-9C6A-E8670AC5B002}"/>
    <dgm:cxn modelId="{15604B0C-FFCC-412E-A341-F0842999B13B}" srcId="{D1C8082A-F8A6-4F0C-898C-01D7E5094D7F}" destId="{0187884E-9AB0-4BA7-B0F7-8B49E549A695}" srcOrd="7" destOrd="0" parTransId="{D2B2597D-749B-4A57-BE92-21545547B17E}" sibTransId="{817F6155-5C6D-46FC-871F-386A46B4B2B8}"/>
    <dgm:cxn modelId="{B8B20D10-C7E4-4DCF-AEBF-335AFC35D6B6}" type="presOf" srcId="{184C4262-8408-4369-BCDA-8E749B480494}" destId="{4CFA3A89-249C-4A39-A31A-8AA93A293CAA}" srcOrd="0" destOrd="0" presId="urn:microsoft.com/office/officeart/2005/8/layout/default"/>
    <dgm:cxn modelId="{81EAC52E-5510-4EAA-A379-0D3A232DDA96}" srcId="{D1C8082A-F8A6-4F0C-898C-01D7E5094D7F}" destId="{E5308445-FA8B-4D48-B182-6941C1D378CD}" srcOrd="4" destOrd="0" parTransId="{225F52BE-E082-4643-AEDA-372AA533939F}" sibTransId="{A419460F-B525-4DFE-AE18-10B2E2646791}"/>
    <dgm:cxn modelId="{C2B2B634-B92E-4E0B-93FB-D4B453A4B10B}" type="presOf" srcId="{2905299D-B20D-4A71-AAB6-EB4210CEAB1E}" destId="{A7A58369-88FA-433D-8D73-B1EEC2922557}" srcOrd="0" destOrd="0" presId="urn:microsoft.com/office/officeart/2005/8/layout/default"/>
    <dgm:cxn modelId="{4E087D35-4113-4003-ABCC-AB59E2BB5CDA}" srcId="{D1C8082A-F8A6-4F0C-898C-01D7E5094D7F}" destId="{9503F41C-03DF-4BC3-BCB8-BE599DDE3435}" srcOrd="2" destOrd="0" parTransId="{9E8E4A68-2DC4-4D99-8799-FC9F5D8D5B55}" sibTransId="{D0F3D6F4-8121-4DCD-9CEB-249727B60A63}"/>
    <dgm:cxn modelId="{03D47936-88FE-40E7-869A-94FD5352DDAC}" type="presOf" srcId="{E5308445-FA8B-4D48-B182-6941C1D378CD}" destId="{B1ADB8A7-3653-4CB9-8EF6-FCF3F8CE2651}" srcOrd="0" destOrd="0" presId="urn:microsoft.com/office/officeart/2005/8/layout/default"/>
    <dgm:cxn modelId="{9C881C45-89CA-4E37-A304-833028A331E4}" srcId="{D1C8082A-F8A6-4F0C-898C-01D7E5094D7F}" destId="{184C4262-8408-4369-BCDA-8E749B480494}" srcOrd="1" destOrd="0" parTransId="{7A45D72E-C3F4-4F64-84E1-82C29701EC22}" sibTransId="{ED3660DA-8605-40F7-87D1-749F2EEEB8BD}"/>
    <dgm:cxn modelId="{27C69A68-E333-4F66-AD25-F16F39757F46}" srcId="{D1C8082A-F8A6-4F0C-898C-01D7E5094D7F}" destId="{2905299D-B20D-4A71-AAB6-EB4210CEAB1E}" srcOrd="5" destOrd="0" parTransId="{96BBFCE0-880C-4342-84E1-319E27376DFF}" sibTransId="{576C3E27-F8ED-4022-A70E-9AF0C4DC6066}"/>
    <dgm:cxn modelId="{7A705E80-94FD-44F5-95DF-733B10236285}" type="presOf" srcId="{62C12C57-22BF-4948-BC2F-B6DB20BF93F8}" destId="{84A039DA-F4AC-4D1A-8A1D-75564DBF2070}" srcOrd="0" destOrd="0" presId="urn:microsoft.com/office/officeart/2005/8/layout/default"/>
    <dgm:cxn modelId="{DA24FF86-856D-4337-BA0E-F9E26C53E3E3}" srcId="{D1C8082A-F8A6-4F0C-898C-01D7E5094D7F}" destId="{7D07CAC9-ED07-4CD0-B982-4AB560D4E0B7}" srcOrd="8" destOrd="0" parTransId="{F8C3B4BD-681F-41F2-97D2-7542E5D63125}" sibTransId="{0C885275-2418-4B54-A2B0-9E01ECE7FBFA}"/>
    <dgm:cxn modelId="{8F4F0E88-6A80-41FE-BE79-4BFF56A8EAE8}" type="presOf" srcId="{9503F41C-03DF-4BC3-BCB8-BE599DDE3435}" destId="{98685913-6F90-47A9-A843-14111443ABC4}" srcOrd="0" destOrd="0" presId="urn:microsoft.com/office/officeart/2005/8/layout/default"/>
    <dgm:cxn modelId="{737C4BAD-AD02-4E49-95C1-228016AB7934}" type="presOf" srcId="{C849D7FA-36CF-477C-BC62-92888E46510A}" destId="{B1DCB2E0-2BFD-414A-8925-D2247C0043F3}" srcOrd="0" destOrd="0" presId="urn:microsoft.com/office/officeart/2005/8/layout/default"/>
    <dgm:cxn modelId="{F9848CAF-D545-4BF5-95BE-774F6ED77066}" type="presOf" srcId="{7D07CAC9-ED07-4CD0-B982-4AB560D4E0B7}" destId="{AB4B9371-B613-4CCC-B655-387E6250740C}" srcOrd="0" destOrd="0" presId="urn:microsoft.com/office/officeart/2005/8/layout/default"/>
    <dgm:cxn modelId="{B9933FBF-E861-49F8-8CF4-18B65C5885BB}" type="presOf" srcId="{0187884E-9AB0-4BA7-B0F7-8B49E549A695}" destId="{97C4702D-758B-4514-A438-52CAB9BB1F83}" srcOrd="0" destOrd="0" presId="urn:microsoft.com/office/officeart/2005/8/layout/default"/>
    <dgm:cxn modelId="{F6C99AC4-E8E9-41A6-BD2B-22152B191B45}" type="presOf" srcId="{D1C8082A-F8A6-4F0C-898C-01D7E5094D7F}" destId="{8D361326-A18C-4556-A00C-F8746527FF8E}" srcOrd="0" destOrd="0" presId="urn:microsoft.com/office/officeart/2005/8/layout/default"/>
    <dgm:cxn modelId="{64FEF4CD-87C9-453D-AFBA-3482F66073BC}" srcId="{D1C8082A-F8A6-4F0C-898C-01D7E5094D7F}" destId="{92E13BB1-E45D-4FC8-8D7D-27BF1E5AEF92}" srcOrd="0" destOrd="0" parTransId="{3E26B33E-E067-4980-9817-CAAE4FE7780F}" sibTransId="{5821725B-02BB-413A-B5CC-91B7C775ECAE}"/>
    <dgm:cxn modelId="{FF84E8D5-1C05-4896-95F1-08A08B547646}" srcId="{D1C8082A-F8A6-4F0C-898C-01D7E5094D7F}" destId="{62C12C57-22BF-4948-BC2F-B6DB20BF93F8}" srcOrd="3" destOrd="0" parTransId="{FE1E243D-FEE1-4B2D-BD94-67EDE31891C9}" sibTransId="{08B7EBD6-53B0-48A1-B6BA-852759491241}"/>
    <dgm:cxn modelId="{C2CAAADB-A2F7-4C41-9BE6-DFD536B890EA}" type="presOf" srcId="{92E13BB1-E45D-4FC8-8D7D-27BF1E5AEF92}" destId="{FB9CFBE1-C378-4FE2-A0B9-BC158BFE390E}" srcOrd="0" destOrd="0" presId="urn:microsoft.com/office/officeart/2005/8/layout/default"/>
    <dgm:cxn modelId="{7B1E48B2-490A-4B8E-B908-35F4D88E4D8E}" type="presParOf" srcId="{8D361326-A18C-4556-A00C-F8746527FF8E}" destId="{FB9CFBE1-C378-4FE2-A0B9-BC158BFE390E}" srcOrd="0" destOrd="0" presId="urn:microsoft.com/office/officeart/2005/8/layout/default"/>
    <dgm:cxn modelId="{9B09FCD5-E77F-4F66-86CC-9F93D16725E1}" type="presParOf" srcId="{8D361326-A18C-4556-A00C-F8746527FF8E}" destId="{D21DBF3C-B8A8-4928-87F9-11328AFC2CF5}" srcOrd="1" destOrd="0" presId="urn:microsoft.com/office/officeart/2005/8/layout/default"/>
    <dgm:cxn modelId="{6592C521-B910-4E74-AD62-C95707F873B3}" type="presParOf" srcId="{8D361326-A18C-4556-A00C-F8746527FF8E}" destId="{4CFA3A89-249C-4A39-A31A-8AA93A293CAA}" srcOrd="2" destOrd="0" presId="urn:microsoft.com/office/officeart/2005/8/layout/default"/>
    <dgm:cxn modelId="{AE6EE135-5E17-4BEE-90E6-5E4920C5886F}" type="presParOf" srcId="{8D361326-A18C-4556-A00C-F8746527FF8E}" destId="{C2AA4424-0540-42B2-B5DB-8D751B208C8D}" srcOrd="3" destOrd="0" presId="urn:microsoft.com/office/officeart/2005/8/layout/default"/>
    <dgm:cxn modelId="{E9D0644D-7224-4D6D-9D23-E55FE093C1FB}" type="presParOf" srcId="{8D361326-A18C-4556-A00C-F8746527FF8E}" destId="{98685913-6F90-47A9-A843-14111443ABC4}" srcOrd="4" destOrd="0" presId="urn:microsoft.com/office/officeart/2005/8/layout/default"/>
    <dgm:cxn modelId="{E1645A65-CD18-441A-8980-4E2FFB05C498}" type="presParOf" srcId="{8D361326-A18C-4556-A00C-F8746527FF8E}" destId="{EA66250F-7115-45FB-BC11-C5ED5F2F3069}" srcOrd="5" destOrd="0" presId="urn:microsoft.com/office/officeart/2005/8/layout/default"/>
    <dgm:cxn modelId="{23DA6F69-A96E-4F1E-ADE4-3D72AC991D21}" type="presParOf" srcId="{8D361326-A18C-4556-A00C-F8746527FF8E}" destId="{84A039DA-F4AC-4D1A-8A1D-75564DBF2070}" srcOrd="6" destOrd="0" presId="urn:microsoft.com/office/officeart/2005/8/layout/default"/>
    <dgm:cxn modelId="{D3C2840F-B13A-4FAB-8D16-0536CF1CF8A5}" type="presParOf" srcId="{8D361326-A18C-4556-A00C-F8746527FF8E}" destId="{817BBFA4-4EBA-4FE8-922B-96F5A5E8CC81}" srcOrd="7" destOrd="0" presId="urn:microsoft.com/office/officeart/2005/8/layout/default"/>
    <dgm:cxn modelId="{964EE5D2-A9F9-4075-B66B-376154F4B5CB}" type="presParOf" srcId="{8D361326-A18C-4556-A00C-F8746527FF8E}" destId="{B1ADB8A7-3653-4CB9-8EF6-FCF3F8CE2651}" srcOrd="8" destOrd="0" presId="urn:microsoft.com/office/officeart/2005/8/layout/default"/>
    <dgm:cxn modelId="{97CB1130-C932-44FA-855F-AE66B9D07C1E}" type="presParOf" srcId="{8D361326-A18C-4556-A00C-F8746527FF8E}" destId="{DFDBA62A-9115-40FB-A422-2145D7569752}" srcOrd="9" destOrd="0" presId="urn:microsoft.com/office/officeart/2005/8/layout/default"/>
    <dgm:cxn modelId="{5FCFE3A4-7B45-449E-9EEA-7FB08E2E35B9}" type="presParOf" srcId="{8D361326-A18C-4556-A00C-F8746527FF8E}" destId="{A7A58369-88FA-433D-8D73-B1EEC2922557}" srcOrd="10" destOrd="0" presId="urn:microsoft.com/office/officeart/2005/8/layout/default"/>
    <dgm:cxn modelId="{E32F07A3-6AD3-4742-AB9A-1924F197D538}" type="presParOf" srcId="{8D361326-A18C-4556-A00C-F8746527FF8E}" destId="{83B53FE3-C7AC-4BD5-9849-D982C5313D90}" srcOrd="11" destOrd="0" presId="urn:microsoft.com/office/officeart/2005/8/layout/default"/>
    <dgm:cxn modelId="{77A30002-9598-495A-856F-6CE7DDEB7043}" type="presParOf" srcId="{8D361326-A18C-4556-A00C-F8746527FF8E}" destId="{B1DCB2E0-2BFD-414A-8925-D2247C0043F3}" srcOrd="12" destOrd="0" presId="urn:microsoft.com/office/officeart/2005/8/layout/default"/>
    <dgm:cxn modelId="{BB2D99F2-040E-49FC-9410-BFDB7FF28101}" type="presParOf" srcId="{8D361326-A18C-4556-A00C-F8746527FF8E}" destId="{E3CAB029-5B85-4E9B-B3D9-0FDAEBCBEDD6}" srcOrd="13" destOrd="0" presId="urn:microsoft.com/office/officeart/2005/8/layout/default"/>
    <dgm:cxn modelId="{B76194D1-E3C0-441A-8EDC-0D7603E6C280}" type="presParOf" srcId="{8D361326-A18C-4556-A00C-F8746527FF8E}" destId="{97C4702D-758B-4514-A438-52CAB9BB1F83}" srcOrd="14" destOrd="0" presId="urn:microsoft.com/office/officeart/2005/8/layout/default"/>
    <dgm:cxn modelId="{EBB93857-FC07-48B7-BA24-37FA833AF047}" type="presParOf" srcId="{8D361326-A18C-4556-A00C-F8746527FF8E}" destId="{E2EF5F6E-EA74-4116-B04A-9707F7B64353}" srcOrd="15" destOrd="0" presId="urn:microsoft.com/office/officeart/2005/8/layout/default"/>
    <dgm:cxn modelId="{A659CB35-B970-4113-9B24-F84D0D3A3721}" type="presParOf" srcId="{8D361326-A18C-4556-A00C-F8746527FF8E}" destId="{AB4B9371-B613-4CCC-B655-387E6250740C}" srcOrd="16" destOrd="0" presId="urn:microsoft.com/office/officeart/2005/8/layout/default"/>
  </dgm:cxnLst>
  <dgm:bg/>
  <dgm:whole/>
  <dgm:extLst>
    <a:ext uri="http://schemas.microsoft.com/office/drawing/2008/diagram">
      <dsp:dataModelExt xmlns:dsp="http://schemas.microsoft.com/office/drawing/2008/diagram" relId="rId16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BE21E3A3-EA1A-4117-BDFE-EBA91E8FBB7F}" type="doc">
      <dgm:prSet loTypeId="urn:microsoft.com/office/officeart/2008/layout/VerticalCircleList" loCatId="list" qsTypeId="urn:microsoft.com/office/officeart/2005/8/quickstyle/simple1" qsCatId="simple" csTypeId="urn:microsoft.com/office/officeart/2005/8/colors/accent5_5" csCatId="accent5" phldr="1"/>
      <dgm:spPr/>
      <dgm:t>
        <a:bodyPr/>
        <a:lstStyle/>
        <a:p>
          <a:endParaRPr lang="en-US"/>
        </a:p>
      </dgm:t>
    </dgm:pt>
    <dgm:pt modelId="{3344DCDE-D213-4D9A-A743-A6FBBF655BF5}">
      <dgm:prSet phldrT="[Text]"/>
      <dgm:spPr>
        <a:xfrm>
          <a:off x="1889298" y="1002"/>
          <a:ext cx="1992436" cy="373439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onstantia"/>
              <a:ea typeface="+mn-ea"/>
              <a:cs typeface="+mn-cs"/>
            </a:rPr>
            <a:t>Bike Access</a:t>
          </a:r>
        </a:p>
      </dgm:t>
    </dgm:pt>
    <dgm:pt modelId="{C9A62CB4-5187-4B3A-9E33-DDA3F6D966CB}" type="parTrans" cxnId="{3E217D56-69A2-4328-B3E1-A8432E2AE6F0}">
      <dgm:prSet/>
      <dgm:spPr/>
      <dgm:t>
        <a:bodyPr/>
        <a:lstStyle/>
        <a:p>
          <a:endParaRPr lang="en-US"/>
        </a:p>
      </dgm:t>
    </dgm:pt>
    <dgm:pt modelId="{291F0C67-9E31-4A06-A1B5-A8C91E000CA7}" type="sibTrans" cxnId="{3E217D56-69A2-4328-B3E1-A8432E2AE6F0}">
      <dgm:prSet/>
      <dgm:spPr/>
      <dgm:t>
        <a:bodyPr/>
        <a:lstStyle/>
        <a:p>
          <a:endParaRPr lang="en-US"/>
        </a:p>
      </dgm:t>
    </dgm:pt>
    <dgm:pt modelId="{D5554AAF-C307-4387-B805-BE067FDDF9EF}">
      <dgm:prSet phldrT="[Text]"/>
      <dgm:spPr>
        <a:xfrm>
          <a:off x="1889298" y="374441"/>
          <a:ext cx="1992436" cy="373439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onstantia"/>
              <a:ea typeface="+mn-ea"/>
              <a:cs typeface="+mn-cs"/>
            </a:rPr>
            <a:t>Public Transportation</a:t>
          </a:r>
        </a:p>
      </dgm:t>
    </dgm:pt>
    <dgm:pt modelId="{7244CF44-818E-4C44-8529-DA81F7C7B5BF}" type="parTrans" cxnId="{2B874DDC-46EB-4080-B0D9-83E1A0BEA77C}">
      <dgm:prSet/>
      <dgm:spPr/>
      <dgm:t>
        <a:bodyPr/>
        <a:lstStyle/>
        <a:p>
          <a:endParaRPr lang="en-US"/>
        </a:p>
      </dgm:t>
    </dgm:pt>
    <dgm:pt modelId="{769A12A2-786F-46F9-A9F0-205A0B629C1C}" type="sibTrans" cxnId="{2B874DDC-46EB-4080-B0D9-83E1A0BEA77C}">
      <dgm:prSet/>
      <dgm:spPr/>
      <dgm:t>
        <a:bodyPr/>
        <a:lstStyle/>
        <a:p>
          <a:endParaRPr lang="en-US"/>
        </a:p>
      </dgm:t>
    </dgm:pt>
    <dgm:pt modelId="{463A3BED-052B-4E4D-B8C5-2BC0F62CD951}">
      <dgm:prSet phldrT="[Text]"/>
      <dgm:spPr>
        <a:xfrm>
          <a:off x="1889298" y="747881"/>
          <a:ext cx="1992436" cy="373439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onstantia"/>
              <a:ea typeface="+mn-ea"/>
              <a:cs typeface="+mn-cs"/>
            </a:rPr>
            <a:t>Disabled Transportation</a:t>
          </a:r>
        </a:p>
      </dgm:t>
    </dgm:pt>
    <dgm:pt modelId="{77D8AEB2-4AA2-4339-90DF-B9C451334B79}" type="parTrans" cxnId="{89075540-9623-46C3-BC21-DA592B3E3C91}">
      <dgm:prSet/>
      <dgm:spPr/>
      <dgm:t>
        <a:bodyPr/>
        <a:lstStyle/>
        <a:p>
          <a:endParaRPr lang="en-US"/>
        </a:p>
      </dgm:t>
    </dgm:pt>
    <dgm:pt modelId="{07140FC9-59E8-467A-A5EF-CF11C122F77B}" type="sibTrans" cxnId="{89075540-9623-46C3-BC21-DA592B3E3C91}">
      <dgm:prSet/>
      <dgm:spPr/>
      <dgm:t>
        <a:bodyPr/>
        <a:lstStyle/>
        <a:p>
          <a:endParaRPr lang="en-US"/>
        </a:p>
      </dgm:t>
    </dgm:pt>
    <dgm:pt modelId="{F9991CF5-7D2C-42FF-A392-9B66FB78577A}">
      <dgm:prSet phldrT="[Text]"/>
      <dgm:spPr>
        <a:xfrm>
          <a:off x="1889298" y="1121320"/>
          <a:ext cx="1992436" cy="373439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onstantia"/>
              <a:ea typeface="+mn-ea"/>
              <a:cs typeface="+mn-cs"/>
            </a:rPr>
            <a:t>Elderly/Senior Transportation</a:t>
          </a:r>
        </a:p>
      </dgm:t>
    </dgm:pt>
    <dgm:pt modelId="{2F145830-79B2-4502-835C-9DD7FD44A073}" type="parTrans" cxnId="{AD517C31-F0E8-4654-9627-0499A2EF3FE1}">
      <dgm:prSet/>
      <dgm:spPr/>
      <dgm:t>
        <a:bodyPr/>
        <a:lstStyle/>
        <a:p>
          <a:endParaRPr lang="en-US"/>
        </a:p>
      </dgm:t>
    </dgm:pt>
    <dgm:pt modelId="{E7205394-C0A9-4A8B-9413-816CF55764CA}" type="sibTrans" cxnId="{AD517C31-F0E8-4654-9627-0499A2EF3FE1}">
      <dgm:prSet/>
      <dgm:spPr/>
      <dgm:t>
        <a:bodyPr/>
        <a:lstStyle/>
        <a:p>
          <a:endParaRPr lang="en-US"/>
        </a:p>
      </dgm:t>
    </dgm:pt>
    <dgm:pt modelId="{157A9A77-CEDB-406E-BF46-82FD594CE884}">
      <dgm:prSet phldrT="[Text]"/>
      <dgm:spPr>
        <a:xfrm>
          <a:off x="1889298" y="1494760"/>
          <a:ext cx="1992436" cy="373439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onstantia"/>
              <a:ea typeface="+mn-ea"/>
              <a:cs typeface="+mn-cs"/>
            </a:rPr>
            <a:t>Pedestrian Access</a:t>
          </a:r>
        </a:p>
      </dgm:t>
    </dgm:pt>
    <dgm:pt modelId="{665AA518-3E6F-40E4-B3C0-803F63912673}" type="parTrans" cxnId="{A5F81B27-ADA9-4298-92E1-ECEA13D0D2C0}">
      <dgm:prSet/>
      <dgm:spPr/>
      <dgm:t>
        <a:bodyPr/>
        <a:lstStyle/>
        <a:p>
          <a:endParaRPr lang="en-US"/>
        </a:p>
      </dgm:t>
    </dgm:pt>
    <dgm:pt modelId="{DB37310A-ABD6-4C07-9A59-ED6F564B1ED3}" type="sibTrans" cxnId="{A5F81B27-ADA9-4298-92E1-ECEA13D0D2C0}">
      <dgm:prSet/>
      <dgm:spPr/>
      <dgm:t>
        <a:bodyPr/>
        <a:lstStyle/>
        <a:p>
          <a:endParaRPr lang="en-US"/>
        </a:p>
      </dgm:t>
    </dgm:pt>
    <dgm:pt modelId="{CC30EA60-DB0F-47F4-B810-73A7EB9235D8}">
      <dgm:prSet phldrT="[Text]"/>
      <dgm:spPr>
        <a:xfrm>
          <a:off x="1889298" y="1868199"/>
          <a:ext cx="1992436" cy="373439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onstantia"/>
              <a:ea typeface="+mn-ea"/>
              <a:cs typeface="+mn-cs"/>
            </a:rPr>
            <a:t>Medical/pharmaceutical needs</a:t>
          </a:r>
        </a:p>
      </dgm:t>
    </dgm:pt>
    <dgm:pt modelId="{A9ABD7C9-7296-407C-AE3E-79FF4E4B1DC7}" type="parTrans" cxnId="{488853B8-69E2-4D75-871A-F3538D5E1192}">
      <dgm:prSet/>
      <dgm:spPr/>
      <dgm:t>
        <a:bodyPr/>
        <a:lstStyle/>
        <a:p>
          <a:endParaRPr lang="en-US"/>
        </a:p>
      </dgm:t>
    </dgm:pt>
    <dgm:pt modelId="{EA8BE038-2221-4031-A753-0BA0B05E9C0F}" type="sibTrans" cxnId="{488853B8-69E2-4D75-871A-F3538D5E1192}">
      <dgm:prSet/>
      <dgm:spPr/>
      <dgm:t>
        <a:bodyPr/>
        <a:lstStyle/>
        <a:p>
          <a:endParaRPr lang="en-US"/>
        </a:p>
      </dgm:t>
    </dgm:pt>
    <dgm:pt modelId="{26151815-0ED9-4C4E-8CF1-691778195787}">
      <dgm:prSet phldrT="[Text]"/>
      <dgm:spPr>
        <a:xfrm>
          <a:off x="1889298" y="2241639"/>
          <a:ext cx="1992436" cy="373439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onstantia"/>
              <a:ea typeface="+mn-ea"/>
              <a:cs typeface="+mn-cs"/>
            </a:rPr>
            <a:t>Daycare Transportation</a:t>
          </a:r>
        </a:p>
      </dgm:t>
    </dgm:pt>
    <dgm:pt modelId="{DA29BF1F-C84E-44A6-8A69-6C6E8EB49E73}" type="parTrans" cxnId="{AFD64258-69DF-476B-A8A5-241E0FE85A9B}">
      <dgm:prSet/>
      <dgm:spPr/>
      <dgm:t>
        <a:bodyPr/>
        <a:lstStyle/>
        <a:p>
          <a:endParaRPr lang="en-US"/>
        </a:p>
      </dgm:t>
    </dgm:pt>
    <dgm:pt modelId="{09D39989-08E4-45A1-AB3D-4B0CBA2763D5}" type="sibTrans" cxnId="{AFD64258-69DF-476B-A8A5-241E0FE85A9B}">
      <dgm:prSet/>
      <dgm:spPr/>
      <dgm:t>
        <a:bodyPr/>
        <a:lstStyle/>
        <a:p>
          <a:endParaRPr lang="en-US"/>
        </a:p>
      </dgm:t>
    </dgm:pt>
    <dgm:pt modelId="{A8EE3EF3-61CB-443D-A8E1-097B1A193212}">
      <dgm:prSet phldrT="[Text]"/>
      <dgm:spPr>
        <a:xfrm>
          <a:off x="1889298" y="2615078"/>
          <a:ext cx="1992436" cy="373439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onstantia"/>
              <a:ea typeface="+mn-ea"/>
              <a:cs typeface="+mn-cs"/>
            </a:rPr>
            <a:t>Bus System</a:t>
          </a:r>
        </a:p>
      </dgm:t>
    </dgm:pt>
    <dgm:pt modelId="{F969239F-F648-44EC-8D91-CCF427D62E2C}" type="parTrans" cxnId="{D7E71EE1-7544-46BC-B1FD-1B13D8141480}">
      <dgm:prSet/>
      <dgm:spPr/>
      <dgm:t>
        <a:bodyPr/>
        <a:lstStyle/>
        <a:p>
          <a:endParaRPr lang="en-US"/>
        </a:p>
      </dgm:t>
    </dgm:pt>
    <dgm:pt modelId="{F64DEDDD-DAD0-4B08-BE08-8DB8E26FDD38}" type="sibTrans" cxnId="{D7E71EE1-7544-46BC-B1FD-1B13D8141480}">
      <dgm:prSet/>
      <dgm:spPr/>
      <dgm:t>
        <a:bodyPr/>
        <a:lstStyle/>
        <a:p>
          <a:endParaRPr lang="en-US"/>
        </a:p>
      </dgm:t>
    </dgm:pt>
    <dgm:pt modelId="{840169B2-B86C-4E27-8AC0-7DEF876D8679}">
      <dgm:prSet phldrT="[Text]"/>
      <dgm:spPr>
        <a:xfrm>
          <a:off x="1889298" y="2988518"/>
          <a:ext cx="1992436" cy="373439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onstantia"/>
              <a:ea typeface="+mn-ea"/>
              <a:cs typeface="+mn-cs"/>
            </a:rPr>
            <a:t>Truckers</a:t>
          </a:r>
        </a:p>
      </dgm:t>
    </dgm:pt>
    <dgm:pt modelId="{C684B23C-0CB5-46DF-BD50-CAC6C2AEB36B}" type="parTrans" cxnId="{DD8443F5-E1A3-4ED8-B1B3-EA9E77B1062B}">
      <dgm:prSet/>
      <dgm:spPr/>
      <dgm:t>
        <a:bodyPr/>
        <a:lstStyle/>
        <a:p>
          <a:endParaRPr lang="en-US"/>
        </a:p>
      </dgm:t>
    </dgm:pt>
    <dgm:pt modelId="{B706C654-FA3A-4BE1-B049-37AECF7D340E}" type="sibTrans" cxnId="{DD8443F5-E1A3-4ED8-B1B3-EA9E77B1062B}">
      <dgm:prSet/>
      <dgm:spPr/>
      <dgm:t>
        <a:bodyPr/>
        <a:lstStyle/>
        <a:p>
          <a:endParaRPr lang="en-US"/>
        </a:p>
      </dgm:t>
    </dgm:pt>
    <dgm:pt modelId="{8A682047-EFC3-46BB-B157-C4B1D9BB25F0}" type="pres">
      <dgm:prSet presAssocID="{BE21E3A3-EA1A-4117-BDFE-EBA91E8FBB7F}" presName="Name0" presStyleCnt="0">
        <dgm:presLayoutVars>
          <dgm:dir/>
        </dgm:presLayoutVars>
      </dgm:prSet>
      <dgm:spPr/>
    </dgm:pt>
    <dgm:pt modelId="{1D502136-CAEC-4312-BAB6-1160E08BD9D5}" type="pres">
      <dgm:prSet presAssocID="{3344DCDE-D213-4D9A-A743-A6FBBF655BF5}" presName="noChildren" presStyleCnt="0"/>
      <dgm:spPr/>
    </dgm:pt>
    <dgm:pt modelId="{39723714-4353-428C-A79B-A70A8DB99CCF}" type="pres">
      <dgm:prSet presAssocID="{3344DCDE-D213-4D9A-A743-A6FBBF655BF5}" presName="gap" presStyleCnt="0"/>
      <dgm:spPr/>
    </dgm:pt>
    <dgm:pt modelId="{E91186A6-66AE-43ED-A8FB-3718E3A27E60}" type="pres">
      <dgm:prSet presAssocID="{3344DCDE-D213-4D9A-A743-A6FBBF655BF5}" presName="medCircle2" presStyleLbl="vennNode1" presStyleIdx="0" presStyleCnt="9"/>
      <dgm:spPr>
        <a:xfrm>
          <a:off x="1702578" y="1002"/>
          <a:ext cx="373439" cy="373439"/>
        </a:xfrm>
        <a:prstGeom prst="ellipse">
          <a:avLst/>
        </a:prstGeom>
        <a:solidFill>
          <a:srgbClr val="738AC8">
            <a:shade val="80000"/>
            <a:alpha val="50000"/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9AE3481D-D02D-48B0-B912-649A079CC1B8}" type="pres">
      <dgm:prSet presAssocID="{3344DCDE-D213-4D9A-A743-A6FBBF655BF5}" presName="txLvlOnly1" presStyleLbl="revTx" presStyleIdx="0" presStyleCnt="9"/>
      <dgm:spPr/>
    </dgm:pt>
    <dgm:pt modelId="{AA3FCFF1-C619-440D-96CF-CDE128042509}" type="pres">
      <dgm:prSet presAssocID="{D5554AAF-C307-4387-B805-BE067FDDF9EF}" presName="noChildren" presStyleCnt="0"/>
      <dgm:spPr/>
    </dgm:pt>
    <dgm:pt modelId="{94255A9C-1E30-41DD-A557-DA62116FFCDE}" type="pres">
      <dgm:prSet presAssocID="{D5554AAF-C307-4387-B805-BE067FDDF9EF}" presName="gap" presStyleCnt="0"/>
      <dgm:spPr/>
    </dgm:pt>
    <dgm:pt modelId="{A6D62705-1A7F-463E-AE63-B9817B8BE3C5}" type="pres">
      <dgm:prSet presAssocID="{D5554AAF-C307-4387-B805-BE067FDDF9EF}" presName="medCircle2" presStyleLbl="vennNode1" presStyleIdx="1" presStyleCnt="9"/>
      <dgm:spPr>
        <a:xfrm>
          <a:off x="1702578" y="374441"/>
          <a:ext cx="373439" cy="373439"/>
        </a:xfrm>
        <a:prstGeom prst="ellipse">
          <a:avLst/>
        </a:prstGeom>
        <a:solidFill>
          <a:srgbClr val="738AC8">
            <a:shade val="80000"/>
            <a:alpha val="50000"/>
            <a:hueOff val="4"/>
            <a:satOff val="1154"/>
            <a:lumOff val="747"/>
            <a:alphaOff val="-375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1C622237-D06E-4684-B177-36013A8D1E05}" type="pres">
      <dgm:prSet presAssocID="{D5554AAF-C307-4387-B805-BE067FDDF9EF}" presName="txLvlOnly1" presStyleLbl="revTx" presStyleIdx="1" presStyleCnt="9"/>
      <dgm:spPr/>
    </dgm:pt>
    <dgm:pt modelId="{E81CB45C-C7A9-4044-9F6A-B4983B18FC01}" type="pres">
      <dgm:prSet presAssocID="{463A3BED-052B-4E4D-B8C5-2BC0F62CD951}" presName="noChildren" presStyleCnt="0"/>
      <dgm:spPr/>
    </dgm:pt>
    <dgm:pt modelId="{A368F758-48BE-43AF-A898-43434F142E38}" type="pres">
      <dgm:prSet presAssocID="{463A3BED-052B-4E4D-B8C5-2BC0F62CD951}" presName="gap" presStyleCnt="0"/>
      <dgm:spPr/>
    </dgm:pt>
    <dgm:pt modelId="{C489031D-3039-477D-8AA1-3A2405A65F90}" type="pres">
      <dgm:prSet presAssocID="{463A3BED-052B-4E4D-B8C5-2BC0F62CD951}" presName="medCircle2" presStyleLbl="vennNode1" presStyleIdx="2" presStyleCnt="9"/>
      <dgm:spPr>
        <a:xfrm>
          <a:off x="1702578" y="747881"/>
          <a:ext cx="373439" cy="373439"/>
        </a:xfrm>
        <a:prstGeom prst="ellipse">
          <a:avLst/>
        </a:prstGeom>
        <a:solidFill>
          <a:srgbClr val="738AC8">
            <a:shade val="80000"/>
            <a:alpha val="50000"/>
            <a:hueOff val="9"/>
            <a:satOff val="2309"/>
            <a:lumOff val="1493"/>
            <a:alphaOff val="-75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F227194-537C-4A64-B5F5-54F1161726AD}" type="pres">
      <dgm:prSet presAssocID="{463A3BED-052B-4E4D-B8C5-2BC0F62CD951}" presName="txLvlOnly1" presStyleLbl="revTx" presStyleIdx="2" presStyleCnt="9"/>
      <dgm:spPr/>
    </dgm:pt>
    <dgm:pt modelId="{041FCF2D-FB99-44DC-90AE-97C51282B1D3}" type="pres">
      <dgm:prSet presAssocID="{F9991CF5-7D2C-42FF-A392-9B66FB78577A}" presName="noChildren" presStyleCnt="0"/>
      <dgm:spPr/>
    </dgm:pt>
    <dgm:pt modelId="{54EC4E66-219C-41BE-946D-3AE677C6D1EC}" type="pres">
      <dgm:prSet presAssocID="{F9991CF5-7D2C-42FF-A392-9B66FB78577A}" presName="gap" presStyleCnt="0"/>
      <dgm:spPr/>
    </dgm:pt>
    <dgm:pt modelId="{B0458294-1BB0-40A3-9B11-856CFE31B3DA}" type="pres">
      <dgm:prSet presAssocID="{F9991CF5-7D2C-42FF-A392-9B66FB78577A}" presName="medCircle2" presStyleLbl="vennNode1" presStyleIdx="3" presStyleCnt="9"/>
      <dgm:spPr>
        <a:xfrm>
          <a:off x="1702578" y="1121320"/>
          <a:ext cx="373439" cy="373439"/>
        </a:xfrm>
        <a:prstGeom prst="ellipse">
          <a:avLst/>
        </a:prstGeom>
        <a:solidFill>
          <a:srgbClr val="738AC8">
            <a:shade val="80000"/>
            <a:alpha val="50000"/>
            <a:hueOff val="13"/>
            <a:satOff val="3463"/>
            <a:lumOff val="2240"/>
            <a:alphaOff val="-1125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E6A34A9C-D202-40C7-A21E-EE586EFE9571}" type="pres">
      <dgm:prSet presAssocID="{F9991CF5-7D2C-42FF-A392-9B66FB78577A}" presName="txLvlOnly1" presStyleLbl="revTx" presStyleIdx="3" presStyleCnt="9"/>
      <dgm:spPr/>
    </dgm:pt>
    <dgm:pt modelId="{6616F25D-31FA-4DE3-A738-70CADF577498}" type="pres">
      <dgm:prSet presAssocID="{157A9A77-CEDB-406E-BF46-82FD594CE884}" presName="noChildren" presStyleCnt="0"/>
      <dgm:spPr/>
    </dgm:pt>
    <dgm:pt modelId="{0EF67A40-24E2-4ECC-BAD8-68476A746D93}" type="pres">
      <dgm:prSet presAssocID="{157A9A77-CEDB-406E-BF46-82FD594CE884}" presName="gap" presStyleCnt="0"/>
      <dgm:spPr/>
    </dgm:pt>
    <dgm:pt modelId="{5F4BE9E5-DA4F-4DA0-8178-FA636CAF1D8E}" type="pres">
      <dgm:prSet presAssocID="{157A9A77-CEDB-406E-BF46-82FD594CE884}" presName="medCircle2" presStyleLbl="vennNode1" presStyleIdx="4" presStyleCnt="9"/>
      <dgm:spPr>
        <a:xfrm>
          <a:off x="1702578" y="1494760"/>
          <a:ext cx="373439" cy="373439"/>
        </a:xfrm>
        <a:prstGeom prst="ellipse">
          <a:avLst/>
        </a:prstGeom>
        <a:solidFill>
          <a:srgbClr val="738AC8">
            <a:shade val="80000"/>
            <a:alpha val="50000"/>
            <a:hueOff val="17"/>
            <a:satOff val="4618"/>
            <a:lumOff val="2986"/>
            <a:alphaOff val="-15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D195705-E58E-4E8E-AD64-A161B786F18D}" type="pres">
      <dgm:prSet presAssocID="{157A9A77-CEDB-406E-BF46-82FD594CE884}" presName="txLvlOnly1" presStyleLbl="revTx" presStyleIdx="4" presStyleCnt="9"/>
      <dgm:spPr/>
    </dgm:pt>
    <dgm:pt modelId="{D7B56AA1-E7C4-4BF7-894C-055EFB53CC5B}" type="pres">
      <dgm:prSet presAssocID="{CC30EA60-DB0F-47F4-B810-73A7EB9235D8}" presName="noChildren" presStyleCnt="0"/>
      <dgm:spPr/>
    </dgm:pt>
    <dgm:pt modelId="{00BB8BDD-7185-465A-94C5-59E239625654}" type="pres">
      <dgm:prSet presAssocID="{CC30EA60-DB0F-47F4-B810-73A7EB9235D8}" presName="gap" presStyleCnt="0"/>
      <dgm:spPr/>
    </dgm:pt>
    <dgm:pt modelId="{EB851299-1ED0-4FEF-862E-97DA896DC0D2}" type="pres">
      <dgm:prSet presAssocID="{CC30EA60-DB0F-47F4-B810-73A7EB9235D8}" presName="medCircle2" presStyleLbl="vennNode1" presStyleIdx="5" presStyleCnt="9"/>
      <dgm:spPr>
        <a:xfrm>
          <a:off x="1702578" y="1868199"/>
          <a:ext cx="373439" cy="373439"/>
        </a:xfrm>
        <a:prstGeom prst="ellipse">
          <a:avLst/>
        </a:prstGeom>
        <a:solidFill>
          <a:srgbClr val="738AC8">
            <a:shade val="80000"/>
            <a:alpha val="50000"/>
            <a:hueOff val="22"/>
            <a:satOff val="5772"/>
            <a:lumOff val="3733"/>
            <a:alphaOff val="-1875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005E4A9-76AD-4A4F-B07C-5B8F46C65F2A}" type="pres">
      <dgm:prSet presAssocID="{CC30EA60-DB0F-47F4-B810-73A7EB9235D8}" presName="txLvlOnly1" presStyleLbl="revTx" presStyleIdx="5" presStyleCnt="9"/>
      <dgm:spPr/>
    </dgm:pt>
    <dgm:pt modelId="{614B969C-7288-4CD7-BE07-F95E343FFD79}" type="pres">
      <dgm:prSet presAssocID="{26151815-0ED9-4C4E-8CF1-691778195787}" presName="noChildren" presStyleCnt="0"/>
      <dgm:spPr/>
    </dgm:pt>
    <dgm:pt modelId="{57AB2A0D-B6BC-4209-96F9-EFF5F6D2A20A}" type="pres">
      <dgm:prSet presAssocID="{26151815-0ED9-4C4E-8CF1-691778195787}" presName="gap" presStyleCnt="0"/>
      <dgm:spPr/>
    </dgm:pt>
    <dgm:pt modelId="{FDCCED2E-3007-431D-A527-DBF0B99F73C1}" type="pres">
      <dgm:prSet presAssocID="{26151815-0ED9-4C4E-8CF1-691778195787}" presName="medCircle2" presStyleLbl="vennNode1" presStyleIdx="6" presStyleCnt="9"/>
      <dgm:spPr>
        <a:xfrm>
          <a:off x="1702578" y="2241639"/>
          <a:ext cx="373439" cy="373439"/>
        </a:xfrm>
        <a:prstGeom prst="ellipse">
          <a:avLst/>
        </a:prstGeom>
        <a:solidFill>
          <a:srgbClr val="738AC8">
            <a:shade val="80000"/>
            <a:alpha val="50000"/>
            <a:hueOff val="26"/>
            <a:satOff val="6927"/>
            <a:lumOff val="4480"/>
            <a:alphaOff val="-225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923521C2-D933-4C39-AE55-7D45A39DBC5A}" type="pres">
      <dgm:prSet presAssocID="{26151815-0ED9-4C4E-8CF1-691778195787}" presName="txLvlOnly1" presStyleLbl="revTx" presStyleIdx="6" presStyleCnt="9"/>
      <dgm:spPr/>
    </dgm:pt>
    <dgm:pt modelId="{51C6C2B7-5FA0-4060-800A-6047ACCC27DA}" type="pres">
      <dgm:prSet presAssocID="{A8EE3EF3-61CB-443D-A8E1-097B1A193212}" presName="noChildren" presStyleCnt="0"/>
      <dgm:spPr/>
    </dgm:pt>
    <dgm:pt modelId="{56DBA047-D96B-447A-8F27-9626B9F8194C}" type="pres">
      <dgm:prSet presAssocID="{A8EE3EF3-61CB-443D-A8E1-097B1A193212}" presName="gap" presStyleCnt="0"/>
      <dgm:spPr/>
    </dgm:pt>
    <dgm:pt modelId="{8035B47C-5622-4C56-9743-F9D2AABB4E08}" type="pres">
      <dgm:prSet presAssocID="{A8EE3EF3-61CB-443D-A8E1-097B1A193212}" presName="medCircle2" presStyleLbl="vennNode1" presStyleIdx="7" presStyleCnt="9"/>
      <dgm:spPr>
        <a:xfrm>
          <a:off x="1702578" y="2615078"/>
          <a:ext cx="373439" cy="373439"/>
        </a:xfrm>
        <a:prstGeom prst="ellipse">
          <a:avLst/>
        </a:prstGeom>
        <a:solidFill>
          <a:srgbClr val="738AC8">
            <a:shade val="80000"/>
            <a:alpha val="50000"/>
            <a:hueOff val="30"/>
            <a:satOff val="8081"/>
            <a:lumOff val="5226"/>
            <a:alphaOff val="-2625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A43A5019-2DDC-4C0C-99E9-F0C27FF020AF}" type="pres">
      <dgm:prSet presAssocID="{A8EE3EF3-61CB-443D-A8E1-097B1A193212}" presName="txLvlOnly1" presStyleLbl="revTx" presStyleIdx="7" presStyleCnt="9"/>
      <dgm:spPr/>
    </dgm:pt>
    <dgm:pt modelId="{CA899F7A-58E6-4103-B836-CB0E0D7B6EBE}" type="pres">
      <dgm:prSet presAssocID="{840169B2-B86C-4E27-8AC0-7DEF876D8679}" presName="noChildren" presStyleCnt="0"/>
      <dgm:spPr/>
    </dgm:pt>
    <dgm:pt modelId="{5A15253D-478A-4E8E-80A9-3D20F779E5CA}" type="pres">
      <dgm:prSet presAssocID="{840169B2-B86C-4E27-8AC0-7DEF876D8679}" presName="gap" presStyleCnt="0"/>
      <dgm:spPr/>
    </dgm:pt>
    <dgm:pt modelId="{609AA334-BFDD-4ECA-A30F-519C0D8114F3}" type="pres">
      <dgm:prSet presAssocID="{840169B2-B86C-4E27-8AC0-7DEF876D8679}" presName="medCircle2" presStyleLbl="vennNode1" presStyleIdx="8" presStyleCnt="9"/>
      <dgm:spPr>
        <a:xfrm>
          <a:off x="1702578" y="2988518"/>
          <a:ext cx="373439" cy="373439"/>
        </a:xfrm>
        <a:prstGeom prst="ellipse">
          <a:avLst/>
        </a:prstGeom>
        <a:solidFill>
          <a:srgbClr val="738AC8">
            <a:shade val="80000"/>
            <a:alpha val="50000"/>
            <a:hueOff val="35"/>
            <a:satOff val="9236"/>
            <a:lumOff val="5973"/>
            <a:alphaOff val="-30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72020745-D45E-48EE-95D2-F8A7FC8B828D}" type="pres">
      <dgm:prSet presAssocID="{840169B2-B86C-4E27-8AC0-7DEF876D8679}" presName="txLvlOnly1" presStyleLbl="revTx" presStyleIdx="8" presStyleCnt="9"/>
      <dgm:spPr/>
    </dgm:pt>
  </dgm:ptLst>
  <dgm:cxnLst>
    <dgm:cxn modelId="{A5F81B27-ADA9-4298-92E1-ECEA13D0D2C0}" srcId="{BE21E3A3-EA1A-4117-BDFE-EBA91E8FBB7F}" destId="{157A9A77-CEDB-406E-BF46-82FD594CE884}" srcOrd="4" destOrd="0" parTransId="{665AA518-3E6F-40E4-B3C0-803F63912673}" sibTransId="{DB37310A-ABD6-4C07-9A59-ED6F564B1ED3}"/>
    <dgm:cxn modelId="{AD517C31-F0E8-4654-9627-0499A2EF3FE1}" srcId="{BE21E3A3-EA1A-4117-BDFE-EBA91E8FBB7F}" destId="{F9991CF5-7D2C-42FF-A392-9B66FB78577A}" srcOrd="3" destOrd="0" parTransId="{2F145830-79B2-4502-835C-9DD7FD44A073}" sibTransId="{E7205394-C0A9-4A8B-9413-816CF55764CA}"/>
    <dgm:cxn modelId="{A75CB93F-624B-451E-9CED-4B43B6F48C28}" type="presOf" srcId="{157A9A77-CEDB-406E-BF46-82FD594CE884}" destId="{FD195705-E58E-4E8E-AD64-A161B786F18D}" srcOrd="0" destOrd="0" presId="urn:microsoft.com/office/officeart/2008/layout/VerticalCircleList"/>
    <dgm:cxn modelId="{89075540-9623-46C3-BC21-DA592B3E3C91}" srcId="{BE21E3A3-EA1A-4117-BDFE-EBA91E8FBB7F}" destId="{463A3BED-052B-4E4D-B8C5-2BC0F62CD951}" srcOrd="2" destOrd="0" parTransId="{77D8AEB2-4AA2-4339-90DF-B9C451334B79}" sibTransId="{07140FC9-59E8-467A-A5EF-CF11C122F77B}"/>
    <dgm:cxn modelId="{407CF170-CD7E-4F8F-BE4D-8B7E033698C6}" type="presOf" srcId="{463A3BED-052B-4E4D-B8C5-2BC0F62CD951}" destId="{BF227194-537C-4A64-B5F5-54F1161726AD}" srcOrd="0" destOrd="0" presId="urn:microsoft.com/office/officeart/2008/layout/VerticalCircleList"/>
    <dgm:cxn modelId="{3E217D56-69A2-4328-B3E1-A8432E2AE6F0}" srcId="{BE21E3A3-EA1A-4117-BDFE-EBA91E8FBB7F}" destId="{3344DCDE-D213-4D9A-A743-A6FBBF655BF5}" srcOrd="0" destOrd="0" parTransId="{C9A62CB4-5187-4B3A-9E33-DDA3F6D966CB}" sibTransId="{291F0C67-9E31-4A06-A1B5-A8C91E000CA7}"/>
    <dgm:cxn modelId="{AFD64258-69DF-476B-A8A5-241E0FE85A9B}" srcId="{BE21E3A3-EA1A-4117-BDFE-EBA91E8FBB7F}" destId="{26151815-0ED9-4C4E-8CF1-691778195787}" srcOrd="6" destOrd="0" parTransId="{DA29BF1F-C84E-44A6-8A69-6C6E8EB49E73}" sibTransId="{09D39989-08E4-45A1-AB3D-4B0CBA2763D5}"/>
    <dgm:cxn modelId="{952255A0-D729-49F2-B1F2-D139C36D4CCB}" type="presOf" srcId="{D5554AAF-C307-4387-B805-BE067FDDF9EF}" destId="{1C622237-D06E-4684-B177-36013A8D1E05}" srcOrd="0" destOrd="0" presId="urn:microsoft.com/office/officeart/2008/layout/VerticalCircleList"/>
    <dgm:cxn modelId="{F89E58A9-3974-4C16-978C-7F8E8E04F324}" type="presOf" srcId="{F9991CF5-7D2C-42FF-A392-9B66FB78577A}" destId="{E6A34A9C-D202-40C7-A21E-EE586EFE9571}" srcOrd="0" destOrd="0" presId="urn:microsoft.com/office/officeart/2008/layout/VerticalCircleList"/>
    <dgm:cxn modelId="{F4C260AC-9C1D-4174-82E7-2FBB63F8035D}" type="presOf" srcId="{26151815-0ED9-4C4E-8CF1-691778195787}" destId="{923521C2-D933-4C39-AE55-7D45A39DBC5A}" srcOrd="0" destOrd="0" presId="urn:microsoft.com/office/officeart/2008/layout/VerticalCircleList"/>
    <dgm:cxn modelId="{488853B8-69E2-4D75-871A-F3538D5E1192}" srcId="{BE21E3A3-EA1A-4117-BDFE-EBA91E8FBB7F}" destId="{CC30EA60-DB0F-47F4-B810-73A7EB9235D8}" srcOrd="5" destOrd="0" parTransId="{A9ABD7C9-7296-407C-AE3E-79FF4E4B1DC7}" sibTransId="{EA8BE038-2221-4031-A753-0BA0B05E9C0F}"/>
    <dgm:cxn modelId="{B698E0C2-4544-43AC-BC2E-C37687AE5310}" type="presOf" srcId="{840169B2-B86C-4E27-8AC0-7DEF876D8679}" destId="{72020745-D45E-48EE-95D2-F8A7FC8B828D}" srcOrd="0" destOrd="0" presId="urn:microsoft.com/office/officeart/2008/layout/VerticalCircleList"/>
    <dgm:cxn modelId="{B2F738C7-46A6-40AB-879D-FF8BC5DA6ABE}" type="presOf" srcId="{3344DCDE-D213-4D9A-A743-A6FBBF655BF5}" destId="{9AE3481D-D02D-48B0-B912-649A079CC1B8}" srcOrd="0" destOrd="0" presId="urn:microsoft.com/office/officeart/2008/layout/VerticalCircleList"/>
    <dgm:cxn modelId="{2B874DDC-46EB-4080-B0D9-83E1A0BEA77C}" srcId="{BE21E3A3-EA1A-4117-BDFE-EBA91E8FBB7F}" destId="{D5554AAF-C307-4387-B805-BE067FDDF9EF}" srcOrd="1" destOrd="0" parTransId="{7244CF44-818E-4C44-8529-DA81F7C7B5BF}" sibTransId="{769A12A2-786F-46F9-A9F0-205A0B629C1C}"/>
    <dgm:cxn modelId="{D7E71EE1-7544-46BC-B1FD-1B13D8141480}" srcId="{BE21E3A3-EA1A-4117-BDFE-EBA91E8FBB7F}" destId="{A8EE3EF3-61CB-443D-A8E1-097B1A193212}" srcOrd="7" destOrd="0" parTransId="{F969239F-F648-44EC-8D91-CCF427D62E2C}" sibTransId="{F64DEDDD-DAD0-4B08-BE08-8DB8E26FDD38}"/>
    <dgm:cxn modelId="{F52CD2E9-0921-4322-9DDD-94505563DAF6}" type="presOf" srcId="{BE21E3A3-EA1A-4117-BDFE-EBA91E8FBB7F}" destId="{8A682047-EFC3-46BB-B157-C4B1D9BB25F0}" srcOrd="0" destOrd="0" presId="urn:microsoft.com/office/officeart/2008/layout/VerticalCircleList"/>
    <dgm:cxn modelId="{66EA3CEA-7448-46DF-A6D2-5818F9E4C2BA}" type="presOf" srcId="{A8EE3EF3-61CB-443D-A8E1-097B1A193212}" destId="{A43A5019-2DDC-4C0C-99E9-F0C27FF020AF}" srcOrd="0" destOrd="0" presId="urn:microsoft.com/office/officeart/2008/layout/VerticalCircleList"/>
    <dgm:cxn modelId="{C309F2ED-74EB-4BD0-9976-36846E297ECE}" type="presOf" srcId="{CC30EA60-DB0F-47F4-B810-73A7EB9235D8}" destId="{C005E4A9-76AD-4A4F-B07C-5B8F46C65F2A}" srcOrd="0" destOrd="0" presId="urn:microsoft.com/office/officeart/2008/layout/VerticalCircleList"/>
    <dgm:cxn modelId="{DD8443F5-E1A3-4ED8-B1B3-EA9E77B1062B}" srcId="{BE21E3A3-EA1A-4117-BDFE-EBA91E8FBB7F}" destId="{840169B2-B86C-4E27-8AC0-7DEF876D8679}" srcOrd="8" destOrd="0" parTransId="{C684B23C-0CB5-46DF-BD50-CAC6C2AEB36B}" sibTransId="{B706C654-FA3A-4BE1-B049-37AECF7D340E}"/>
    <dgm:cxn modelId="{57CC7EFB-981C-4A3D-83A6-BEBCA296D577}" type="presParOf" srcId="{8A682047-EFC3-46BB-B157-C4B1D9BB25F0}" destId="{1D502136-CAEC-4312-BAB6-1160E08BD9D5}" srcOrd="0" destOrd="0" presId="urn:microsoft.com/office/officeart/2008/layout/VerticalCircleList"/>
    <dgm:cxn modelId="{600625D9-4B58-4CC9-BE1E-E63DFAFF44F8}" type="presParOf" srcId="{1D502136-CAEC-4312-BAB6-1160E08BD9D5}" destId="{39723714-4353-428C-A79B-A70A8DB99CCF}" srcOrd="0" destOrd="0" presId="urn:microsoft.com/office/officeart/2008/layout/VerticalCircleList"/>
    <dgm:cxn modelId="{D7CCA8C3-9788-41C6-9CB2-EA852648104D}" type="presParOf" srcId="{1D502136-CAEC-4312-BAB6-1160E08BD9D5}" destId="{E91186A6-66AE-43ED-A8FB-3718E3A27E60}" srcOrd="1" destOrd="0" presId="urn:microsoft.com/office/officeart/2008/layout/VerticalCircleList"/>
    <dgm:cxn modelId="{F596C5CE-9994-4A94-8DB7-5332D935FB50}" type="presParOf" srcId="{1D502136-CAEC-4312-BAB6-1160E08BD9D5}" destId="{9AE3481D-D02D-48B0-B912-649A079CC1B8}" srcOrd="2" destOrd="0" presId="urn:microsoft.com/office/officeart/2008/layout/VerticalCircleList"/>
    <dgm:cxn modelId="{6694E8B2-EED0-4D31-B111-AD10BD1181AD}" type="presParOf" srcId="{8A682047-EFC3-46BB-B157-C4B1D9BB25F0}" destId="{AA3FCFF1-C619-440D-96CF-CDE128042509}" srcOrd="1" destOrd="0" presId="urn:microsoft.com/office/officeart/2008/layout/VerticalCircleList"/>
    <dgm:cxn modelId="{0951E86D-615E-40FD-917E-9247E8DA6377}" type="presParOf" srcId="{AA3FCFF1-C619-440D-96CF-CDE128042509}" destId="{94255A9C-1E30-41DD-A557-DA62116FFCDE}" srcOrd="0" destOrd="0" presId="urn:microsoft.com/office/officeart/2008/layout/VerticalCircleList"/>
    <dgm:cxn modelId="{65BDAD90-D60E-4823-9237-4BC4D0ABB940}" type="presParOf" srcId="{AA3FCFF1-C619-440D-96CF-CDE128042509}" destId="{A6D62705-1A7F-463E-AE63-B9817B8BE3C5}" srcOrd="1" destOrd="0" presId="urn:microsoft.com/office/officeart/2008/layout/VerticalCircleList"/>
    <dgm:cxn modelId="{DFCF35B7-001E-407F-B78F-E4E8C4C365B2}" type="presParOf" srcId="{AA3FCFF1-C619-440D-96CF-CDE128042509}" destId="{1C622237-D06E-4684-B177-36013A8D1E05}" srcOrd="2" destOrd="0" presId="urn:microsoft.com/office/officeart/2008/layout/VerticalCircleList"/>
    <dgm:cxn modelId="{038068E6-3354-42AE-B56D-76922B05110A}" type="presParOf" srcId="{8A682047-EFC3-46BB-B157-C4B1D9BB25F0}" destId="{E81CB45C-C7A9-4044-9F6A-B4983B18FC01}" srcOrd="2" destOrd="0" presId="urn:microsoft.com/office/officeart/2008/layout/VerticalCircleList"/>
    <dgm:cxn modelId="{F13A0C0D-9AAA-4428-81FB-326D72E6EFAB}" type="presParOf" srcId="{E81CB45C-C7A9-4044-9F6A-B4983B18FC01}" destId="{A368F758-48BE-43AF-A898-43434F142E38}" srcOrd="0" destOrd="0" presId="urn:microsoft.com/office/officeart/2008/layout/VerticalCircleList"/>
    <dgm:cxn modelId="{BE5B7E46-A617-46BE-A33C-DAD9683D37A4}" type="presParOf" srcId="{E81CB45C-C7A9-4044-9F6A-B4983B18FC01}" destId="{C489031D-3039-477D-8AA1-3A2405A65F90}" srcOrd="1" destOrd="0" presId="urn:microsoft.com/office/officeart/2008/layout/VerticalCircleList"/>
    <dgm:cxn modelId="{8F33A50F-8554-4B67-A6D4-45C62F045CAB}" type="presParOf" srcId="{E81CB45C-C7A9-4044-9F6A-B4983B18FC01}" destId="{BF227194-537C-4A64-B5F5-54F1161726AD}" srcOrd="2" destOrd="0" presId="urn:microsoft.com/office/officeart/2008/layout/VerticalCircleList"/>
    <dgm:cxn modelId="{A3DE8FD9-DBC8-488F-BAD1-3364AD332CCE}" type="presParOf" srcId="{8A682047-EFC3-46BB-B157-C4B1D9BB25F0}" destId="{041FCF2D-FB99-44DC-90AE-97C51282B1D3}" srcOrd="3" destOrd="0" presId="urn:microsoft.com/office/officeart/2008/layout/VerticalCircleList"/>
    <dgm:cxn modelId="{C2874DEF-A7DD-4DA2-AFAE-9114F4D6CB88}" type="presParOf" srcId="{041FCF2D-FB99-44DC-90AE-97C51282B1D3}" destId="{54EC4E66-219C-41BE-946D-3AE677C6D1EC}" srcOrd="0" destOrd="0" presId="urn:microsoft.com/office/officeart/2008/layout/VerticalCircleList"/>
    <dgm:cxn modelId="{FA8EBEC1-B3C7-40AB-A911-BACF53639DFD}" type="presParOf" srcId="{041FCF2D-FB99-44DC-90AE-97C51282B1D3}" destId="{B0458294-1BB0-40A3-9B11-856CFE31B3DA}" srcOrd="1" destOrd="0" presId="urn:microsoft.com/office/officeart/2008/layout/VerticalCircleList"/>
    <dgm:cxn modelId="{85106A98-2DBC-432B-9519-A7ABB39C905F}" type="presParOf" srcId="{041FCF2D-FB99-44DC-90AE-97C51282B1D3}" destId="{E6A34A9C-D202-40C7-A21E-EE586EFE9571}" srcOrd="2" destOrd="0" presId="urn:microsoft.com/office/officeart/2008/layout/VerticalCircleList"/>
    <dgm:cxn modelId="{BE53C863-2FBF-4C6B-8A9E-D9716BA6F76E}" type="presParOf" srcId="{8A682047-EFC3-46BB-B157-C4B1D9BB25F0}" destId="{6616F25D-31FA-4DE3-A738-70CADF577498}" srcOrd="4" destOrd="0" presId="urn:microsoft.com/office/officeart/2008/layout/VerticalCircleList"/>
    <dgm:cxn modelId="{69E9B277-3D6A-455F-A963-9207CBC07265}" type="presParOf" srcId="{6616F25D-31FA-4DE3-A738-70CADF577498}" destId="{0EF67A40-24E2-4ECC-BAD8-68476A746D93}" srcOrd="0" destOrd="0" presId="urn:microsoft.com/office/officeart/2008/layout/VerticalCircleList"/>
    <dgm:cxn modelId="{C6F75206-F385-4B8F-BFB2-136FEF39434F}" type="presParOf" srcId="{6616F25D-31FA-4DE3-A738-70CADF577498}" destId="{5F4BE9E5-DA4F-4DA0-8178-FA636CAF1D8E}" srcOrd="1" destOrd="0" presId="urn:microsoft.com/office/officeart/2008/layout/VerticalCircleList"/>
    <dgm:cxn modelId="{24D423AD-803A-4A66-B0B5-CDC5D5DD4630}" type="presParOf" srcId="{6616F25D-31FA-4DE3-A738-70CADF577498}" destId="{FD195705-E58E-4E8E-AD64-A161B786F18D}" srcOrd="2" destOrd="0" presId="urn:microsoft.com/office/officeart/2008/layout/VerticalCircleList"/>
    <dgm:cxn modelId="{C3BE2AFE-F5DF-4663-8036-8F5AC99313CD}" type="presParOf" srcId="{8A682047-EFC3-46BB-B157-C4B1D9BB25F0}" destId="{D7B56AA1-E7C4-4BF7-894C-055EFB53CC5B}" srcOrd="5" destOrd="0" presId="urn:microsoft.com/office/officeart/2008/layout/VerticalCircleList"/>
    <dgm:cxn modelId="{052F4EC5-CE34-4D5A-9D6A-086C380BE601}" type="presParOf" srcId="{D7B56AA1-E7C4-4BF7-894C-055EFB53CC5B}" destId="{00BB8BDD-7185-465A-94C5-59E239625654}" srcOrd="0" destOrd="0" presId="urn:microsoft.com/office/officeart/2008/layout/VerticalCircleList"/>
    <dgm:cxn modelId="{8CEA0FEC-65FF-4141-82BA-5929AC03E905}" type="presParOf" srcId="{D7B56AA1-E7C4-4BF7-894C-055EFB53CC5B}" destId="{EB851299-1ED0-4FEF-862E-97DA896DC0D2}" srcOrd="1" destOrd="0" presId="urn:microsoft.com/office/officeart/2008/layout/VerticalCircleList"/>
    <dgm:cxn modelId="{69A74CFF-507A-440F-88AB-42417A1A1C80}" type="presParOf" srcId="{D7B56AA1-E7C4-4BF7-894C-055EFB53CC5B}" destId="{C005E4A9-76AD-4A4F-B07C-5B8F46C65F2A}" srcOrd="2" destOrd="0" presId="urn:microsoft.com/office/officeart/2008/layout/VerticalCircleList"/>
    <dgm:cxn modelId="{0EC76CC5-688C-482F-9890-B92841569AF6}" type="presParOf" srcId="{8A682047-EFC3-46BB-B157-C4B1D9BB25F0}" destId="{614B969C-7288-4CD7-BE07-F95E343FFD79}" srcOrd="6" destOrd="0" presId="urn:microsoft.com/office/officeart/2008/layout/VerticalCircleList"/>
    <dgm:cxn modelId="{231FE623-80A5-4569-9DF4-36078DEAA151}" type="presParOf" srcId="{614B969C-7288-4CD7-BE07-F95E343FFD79}" destId="{57AB2A0D-B6BC-4209-96F9-EFF5F6D2A20A}" srcOrd="0" destOrd="0" presId="urn:microsoft.com/office/officeart/2008/layout/VerticalCircleList"/>
    <dgm:cxn modelId="{76CA02D8-CDAA-4EE1-9E4E-F9FDDC7DD2DF}" type="presParOf" srcId="{614B969C-7288-4CD7-BE07-F95E343FFD79}" destId="{FDCCED2E-3007-431D-A527-DBF0B99F73C1}" srcOrd="1" destOrd="0" presId="urn:microsoft.com/office/officeart/2008/layout/VerticalCircleList"/>
    <dgm:cxn modelId="{E2B9602A-21C5-4A17-9ADE-18EB85EE423E}" type="presParOf" srcId="{614B969C-7288-4CD7-BE07-F95E343FFD79}" destId="{923521C2-D933-4C39-AE55-7D45A39DBC5A}" srcOrd="2" destOrd="0" presId="urn:microsoft.com/office/officeart/2008/layout/VerticalCircleList"/>
    <dgm:cxn modelId="{8E916141-9A65-4F9E-AC62-094CB8D654A8}" type="presParOf" srcId="{8A682047-EFC3-46BB-B157-C4B1D9BB25F0}" destId="{51C6C2B7-5FA0-4060-800A-6047ACCC27DA}" srcOrd="7" destOrd="0" presId="urn:microsoft.com/office/officeart/2008/layout/VerticalCircleList"/>
    <dgm:cxn modelId="{E2E668E2-DB72-4954-AC24-84C2FFD05F37}" type="presParOf" srcId="{51C6C2B7-5FA0-4060-800A-6047ACCC27DA}" destId="{56DBA047-D96B-447A-8F27-9626B9F8194C}" srcOrd="0" destOrd="0" presId="urn:microsoft.com/office/officeart/2008/layout/VerticalCircleList"/>
    <dgm:cxn modelId="{6330BDC1-CBA5-4509-8E86-EA9DC352CAA8}" type="presParOf" srcId="{51C6C2B7-5FA0-4060-800A-6047ACCC27DA}" destId="{8035B47C-5622-4C56-9743-F9D2AABB4E08}" srcOrd="1" destOrd="0" presId="urn:microsoft.com/office/officeart/2008/layout/VerticalCircleList"/>
    <dgm:cxn modelId="{C7EB3924-A612-4D12-8DF2-3DFE88D79984}" type="presParOf" srcId="{51C6C2B7-5FA0-4060-800A-6047ACCC27DA}" destId="{A43A5019-2DDC-4C0C-99E9-F0C27FF020AF}" srcOrd="2" destOrd="0" presId="urn:microsoft.com/office/officeart/2008/layout/VerticalCircleList"/>
    <dgm:cxn modelId="{B3464375-69B4-42A4-A75D-2DC85FD695A2}" type="presParOf" srcId="{8A682047-EFC3-46BB-B157-C4B1D9BB25F0}" destId="{CA899F7A-58E6-4103-B836-CB0E0D7B6EBE}" srcOrd="8" destOrd="0" presId="urn:microsoft.com/office/officeart/2008/layout/VerticalCircleList"/>
    <dgm:cxn modelId="{9801419F-3A0D-4155-AEB5-482781C47666}" type="presParOf" srcId="{CA899F7A-58E6-4103-B836-CB0E0D7B6EBE}" destId="{5A15253D-478A-4E8E-80A9-3D20F779E5CA}" srcOrd="0" destOrd="0" presId="urn:microsoft.com/office/officeart/2008/layout/VerticalCircleList"/>
    <dgm:cxn modelId="{0FBEF2EB-51AC-401A-9106-25D95E50E3FF}" type="presParOf" srcId="{CA899F7A-58E6-4103-B836-CB0E0D7B6EBE}" destId="{609AA334-BFDD-4ECA-A30F-519C0D8114F3}" srcOrd="1" destOrd="0" presId="urn:microsoft.com/office/officeart/2008/layout/VerticalCircleList"/>
    <dgm:cxn modelId="{5978443D-FB76-4D89-989B-38E37441B069}" type="presParOf" srcId="{CA899F7A-58E6-4103-B836-CB0E0D7B6EBE}" destId="{72020745-D45E-48EE-95D2-F8A7FC8B828D}" srcOrd="2" destOrd="0" presId="urn:microsoft.com/office/officeart/2008/layout/VerticalCircleList"/>
  </dgm:cxnLst>
  <dgm:bg/>
  <dgm:whole/>
  <dgm:extLst>
    <a:ext uri="http://schemas.microsoft.com/office/drawing/2008/diagram">
      <dsp:dataModelExt xmlns:dsp="http://schemas.microsoft.com/office/drawing/2008/diagram" relId="rId21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85F9DD61-5676-469D-899D-AE0B09FE8E7E}" type="doc">
      <dgm:prSet loTypeId="urn:microsoft.com/office/officeart/2005/8/layout/vList2" loCatId="list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85DF07D0-6C30-45F9-8E4C-0EE82E13EF1B}">
      <dgm:prSet phldrT="[Text]"/>
      <dgm:spPr>
        <a:xfrm>
          <a:off x="0" y="121592"/>
          <a:ext cx="5828030" cy="359774"/>
        </a:xfrm>
        <a:prstGeom prst="roundRect">
          <a:avLst/>
        </a:prstGeom>
        <a:solidFill>
          <a:srgbClr val="4E5B6F"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D6ECFF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Availability and access</a:t>
          </a:r>
        </a:p>
      </dgm:t>
    </dgm:pt>
    <dgm:pt modelId="{63E0BA6D-0860-4AFF-BF22-E0B258DA6269}" type="parTrans" cxnId="{92A3E653-61E7-435C-A6CC-F3464B541929}">
      <dgm:prSet/>
      <dgm:spPr/>
      <dgm:t>
        <a:bodyPr/>
        <a:lstStyle/>
        <a:p>
          <a:endParaRPr lang="en-US"/>
        </a:p>
      </dgm:t>
    </dgm:pt>
    <dgm:pt modelId="{80DE06C6-D59C-4DEB-AC07-87BB106388EF}" type="sibTrans" cxnId="{92A3E653-61E7-435C-A6CC-F3464B541929}">
      <dgm:prSet/>
      <dgm:spPr/>
      <dgm:t>
        <a:bodyPr/>
        <a:lstStyle/>
        <a:p>
          <a:endParaRPr lang="en-US"/>
        </a:p>
      </dgm:t>
    </dgm:pt>
    <dgm:pt modelId="{DEC9D809-E86B-43F4-8DD7-2E1E8FF20C0E}">
      <dgm:prSet phldrT="[Text]"/>
      <dgm:spPr>
        <a:xfrm>
          <a:off x="0" y="524567"/>
          <a:ext cx="5828030" cy="359774"/>
        </a:xfrm>
        <a:prstGeom prst="roundRect">
          <a:avLst/>
        </a:prstGeom>
        <a:solidFill>
          <a:srgbClr val="4E5B6F"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D6ECFF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COVID-19, the political climate, and lack of retail areas to congregate </a:t>
          </a:r>
        </a:p>
      </dgm:t>
    </dgm:pt>
    <dgm:pt modelId="{6E97A73A-AE2F-42EE-8EE2-A19B4259D1C9}" type="parTrans" cxnId="{BC49C725-DE8F-4169-9D46-C9EBC31F110D}">
      <dgm:prSet/>
      <dgm:spPr/>
      <dgm:t>
        <a:bodyPr/>
        <a:lstStyle/>
        <a:p>
          <a:endParaRPr lang="en-US"/>
        </a:p>
      </dgm:t>
    </dgm:pt>
    <dgm:pt modelId="{443261AD-B388-47AC-BE88-86B1B35640F1}" type="sibTrans" cxnId="{BC49C725-DE8F-4169-9D46-C9EBC31F110D}">
      <dgm:prSet/>
      <dgm:spPr/>
      <dgm:t>
        <a:bodyPr/>
        <a:lstStyle/>
        <a:p>
          <a:endParaRPr lang="en-US"/>
        </a:p>
      </dgm:t>
    </dgm:pt>
    <dgm:pt modelId="{65457E4A-B7ED-4EC0-BD0A-BE12CB1EAF6F}">
      <dgm:prSet phldrT="[Text]"/>
      <dgm:spPr>
        <a:xfrm>
          <a:off x="0" y="927542"/>
          <a:ext cx="5828030" cy="359774"/>
        </a:xfrm>
        <a:prstGeom prst="roundRect">
          <a:avLst/>
        </a:prstGeom>
        <a:solidFill>
          <a:srgbClr val="4E5B6F"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D6ECFF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Connections from existing transportation services to industry</a:t>
          </a:r>
        </a:p>
      </dgm:t>
    </dgm:pt>
    <dgm:pt modelId="{80E305BC-F061-42C7-8625-8686ACAC4B87}" type="parTrans" cxnId="{E3403705-DA7A-4D36-9CF4-2927B3FC9F5F}">
      <dgm:prSet/>
      <dgm:spPr/>
      <dgm:t>
        <a:bodyPr/>
        <a:lstStyle/>
        <a:p>
          <a:endParaRPr lang="en-US"/>
        </a:p>
      </dgm:t>
    </dgm:pt>
    <dgm:pt modelId="{15D58FF7-4C17-4317-A3D3-725CF93DE3A0}" type="sibTrans" cxnId="{E3403705-DA7A-4D36-9CF4-2927B3FC9F5F}">
      <dgm:prSet/>
      <dgm:spPr/>
      <dgm:t>
        <a:bodyPr/>
        <a:lstStyle/>
        <a:p>
          <a:endParaRPr lang="en-US"/>
        </a:p>
      </dgm:t>
    </dgm:pt>
    <dgm:pt modelId="{F73598C0-04A8-4664-9709-8157D37B6BF8}">
      <dgm:prSet phldrT="[Text]"/>
      <dgm:spPr>
        <a:xfrm>
          <a:off x="0" y="1330517"/>
          <a:ext cx="5828030" cy="359774"/>
        </a:xfrm>
        <a:prstGeom prst="roundRect">
          <a:avLst/>
        </a:prstGeom>
        <a:solidFill>
          <a:srgbClr val="4E5B6F"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D6ECFF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Supply unable to meet demand (causing population loss)</a:t>
          </a:r>
        </a:p>
      </dgm:t>
    </dgm:pt>
    <dgm:pt modelId="{647AAF1A-BAFB-4CB5-AD40-B235214C9D47}" type="parTrans" cxnId="{33E19FE2-15D2-46FA-9ECF-EBC005D6F023}">
      <dgm:prSet/>
      <dgm:spPr/>
      <dgm:t>
        <a:bodyPr/>
        <a:lstStyle/>
        <a:p>
          <a:endParaRPr lang="en-US"/>
        </a:p>
      </dgm:t>
    </dgm:pt>
    <dgm:pt modelId="{95DE5E5D-D772-4FDC-8425-CC21F1598333}" type="sibTrans" cxnId="{33E19FE2-15D2-46FA-9ECF-EBC005D6F023}">
      <dgm:prSet/>
      <dgm:spPr/>
      <dgm:t>
        <a:bodyPr/>
        <a:lstStyle/>
        <a:p>
          <a:endParaRPr lang="en-US"/>
        </a:p>
      </dgm:t>
    </dgm:pt>
    <dgm:pt modelId="{CD794C5C-82FB-414B-A7F2-1C46A4EAEF29}">
      <dgm:prSet phldrT="[Text]"/>
      <dgm:spPr>
        <a:xfrm>
          <a:off x="0" y="1733492"/>
          <a:ext cx="5828030" cy="359774"/>
        </a:xfrm>
        <a:prstGeom prst="roundRect">
          <a:avLst/>
        </a:prstGeom>
        <a:solidFill>
          <a:srgbClr val="4E5B6F"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D6ECFF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Unused industrial sites and builings need occupation</a:t>
          </a:r>
        </a:p>
      </dgm:t>
    </dgm:pt>
    <dgm:pt modelId="{6470D11E-86FC-478E-B727-D8BCE7DA1CDD}" type="parTrans" cxnId="{0A23F8C4-3C20-4D5E-907E-7D1DF4E7A52C}">
      <dgm:prSet/>
      <dgm:spPr/>
      <dgm:t>
        <a:bodyPr/>
        <a:lstStyle/>
        <a:p>
          <a:endParaRPr lang="en-US"/>
        </a:p>
      </dgm:t>
    </dgm:pt>
    <dgm:pt modelId="{CC02D183-8AB7-4DC8-8586-EB9147394D8F}" type="sibTrans" cxnId="{0A23F8C4-3C20-4D5E-907E-7D1DF4E7A52C}">
      <dgm:prSet/>
      <dgm:spPr/>
      <dgm:t>
        <a:bodyPr/>
        <a:lstStyle/>
        <a:p>
          <a:endParaRPr lang="en-US"/>
        </a:p>
      </dgm:t>
    </dgm:pt>
    <dgm:pt modelId="{95AE4FE8-CA57-4FF3-BCC8-0E3292CB879E}">
      <dgm:prSet phldrT="[Text]"/>
      <dgm:spPr>
        <a:xfrm>
          <a:off x="0" y="2136467"/>
          <a:ext cx="5828030" cy="359774"/>
        </a:xfrm>
        <a:prstGeom prst="roundRect">
          <a:avLst/>
        </a:prstGeom>
        <a:solidFill>
          <a:srgbClr val="4E5B6F"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D6ECFF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Lack of Housing</a:t>
          </a:r>
        </a:p>
      </dgm:t>
    </dgm:pt>
    <dgm:pt modelId="{1C14B939-391D-4DCD-AF74-90C97E07BF5E}" type="parTrans" cxnId="{80EC34D1-0BFE-4B58-9B6E-1129D7C3005D}">
      <dgm:prSet/>
      <dgm:spPr/>
      <dgm:t>
        <a:bodyPr/>
        <a:lstStyle/>
        <a:p>
          <a:endParaRPr lang="en-US"/>
        </a:p>
      </dgm:t>
    </dgm:pt>
    <dgm:pt modelId="{06D4BACC-4E1F-426D-8A6E-8CC01E7619DA}" type="sibTrans" cxnId="{80EC34D1-0BFE-4B58-9B6E-1129D7C3005D}">
      <dgm:prSet/>
      <dgm:spPr/>
      <dgm:t>
        <a:bodyPr/>
        <a:lstStyle/>
        <a:p>
          <a:endParaRPr lang="en-US"/>
        </a:p>
      </dgm:t>
    </dgm:pt>
    <dgm:pt modelId="{831A12EC-4F0D-4C35-8E17-4DFEFD0FF26B}">
      <dgm:prSet phldrT="[Text]"/>
      <dgm:spPr>
        <a:xfrm>
          <a:off x="0" y="2539442"/>
          <a:ext cx="5828030" cy="359774"/>
        </a:xfrm>
        <a:prstGeom prst="roundRect">
          <a:avLst/>
        </a:prstGeom>
        <a:solidFill>
          <a:srgbClr val="4E5B6F"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D6ECFF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Lack of Emergency Medical Facilities</a:t>
          </a:r>
        </a:p>
      </dgm:t>
    </dgm:pt>
    <dgm:pt modelId="{0F84903A-147A-4ED2-9E26-75CD98184974}" type="parTrans" cxnId="{A6E80538-BCAA-400B-A9DC-5FF3A4299DC7}">
      <dgm:prSet/>
      <dgm:spPr/>
      <dgm:t>
        <a:bodyPr/>
        <a:lstStyle/>
        <a:p>
          <a:endParaRPr lang="en-US"/>
        </a:p>
      </dgm:t>
    </dgm:pt>
    <dgm:pt modelId="{0FB817E7-F7A3-4662-BD38-C144557A51C4}" type="sibTrans" cxnId="{A6E80538-BCAA-400B-A9DC-5FF3A4299DC7}">
      <dgm:prSet/>
      <dgm:spPr/>
      <dgm:t>
        <a:bodyPr/>
        <a:lstStyle/>
        <a:p>
          <a:endParaRPr lang="en-US"/>
        </a:p>
      </dgm:t>
    </dgm:pt>
    <dgm:pt modelId="{53FC0D4B-FB6F-4F3A-B5A4-E0899C76FCFC}">
      <dgm:prSet phldrT="[Text]"/>
      <dgm:spPr>
        <a:xfrm>
          <a:off x="0" y="2942417"/>
          <a:ext cx="5828030" cy="359774"/>
        </a:xfrm>
        <a:prstGeom prst="roundRect">
          <a:avLst/>
        </a:prstGeom>
        <a:solidFill>
          <a:srgbClr val="4E5B6F"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D6ECFF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School System Student Retainment</a:t>
          </a:r>
        </a:p>
      </dgm:t>
    </dgm:pt>
    <dgm:pt modelId="{5133CBAA-E360-4955-BE9A-B5FCFA707D54}" type="parTrans" cxnId="{7CBDA147-3DF3-4955-9CF6-36D6C9833BD0}">
      <dgm:prSet/>
      <dgm:spPr/>
      <dgm:t>
        <a:bodyPr/>
        <a:lstStyle/>
        <a:p>
          <a:endParaRPr lang="en-US"/>
        </a:p>
      </dgm:t>
    </dgm:pt>
    <dgm:pt modelId="{3D91E0A5-E784-4CCD-860F-9AC1B184AB06}" type="sibTrans" cxnId="{7CBDA147-3DF3-4955-9CF6-36D6C9833BD0}">
      <dgm:prSet/>
      <dgm:spPr/>
      <dgm:t>
        <a:bodyPr/>
        <a:lstStyle/>
        <a:p>
          <a:endParaRPr lang="en-US"/>
        </a:p>
      </dgm:t>
    </dgm:pt>
    <dgm:pt modelId="{0A02632B-7A56-404F-88D0-EBF4B93096BB}">
      <dgm:prSet phldrT="[Text]"/>
      <dgm:spPr>
        <a:xfrm>
          <a:off x="0" y="3345392"/>
          <a:ext cx="5828030" cy="359774"/>
        </a:xfrm>
        <a:prstGeom prst="roundRect">
          <a:avLst/>
        </a:prstGeom>
        <a:solidFill>
          <a:srgbClr val="4E5B6F"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D6ECFF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Lack of General Education</a:t>
          </a:r>
        </a:p>
      </dgm:t>
    </dgm:pt>
    <dgm:pt modelId="{B6C3D0F2-5B43-499E-A3E3-F156B5EEE5C9}" type="parTrans" cxnId="{FD882704-A256-4FE5-B5AF-05072353B891}">
      <dgm:prSet/>
      <dgm:spPr/>
      <dgm:t>
        <a:bodyPr/>
        <a:lstStyle/>
        <a:p>
          <a:endParaRPr lang="en-US"/>
        </a:p>
      </dgm:t>
    </dgm:pt>
    <dgm:pt modelId="{07420257-84E3-4D5F-AB91-A9D6BD020E14}" type="sibTrans" cxnId="{FD882704-A256-4FE5-B5AF-05072353B891}">
      <dgm:prSet/>
      <dgm:spPr/>
      <dgm:t>
        <a:bodyPr/>
        <a:lstStyle/>
        <a:p>
          <a:endParaRPr lang="en-US"/>
        </a:p>
      </dgm:t>
    </dgm:pt>
    <dgm:pt modelId="{8B653493-5311-4093-AE47-FE339AE5D31E}">
      <dgm:prSet phldrT="[Text]"/>
      <dgm:spPr>
        <a:xfrm>
          <a:off x="0" y="3748367"/>
          <a:ext cx="5828030" cy="359774"/>
        </a:xfrm>
        <a:prstGeom prst="roundRect">
          <a:avLst/>
        </a:prstGeom>
        <a:solidFill>
          <a:srgbClr val="4E5B6F"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D6ECFF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Lack of Community Involvement</a:t>
          </a:r>
        </a:p>
      </dgm:t>
    </dgm:pt>
    <dgm:pt modelId="{84CF03C5-86F7-45BB-B231-F2BF54CEC792}" type="parTrans" cxnId="{DDD0A0CE-097C-418C-9127-9AAFFA3AEA8B}">
      <dgm:prSet/>
      <dgm:spPr/>
      <dgm:t>
        <a:bodyPr/>
        <a:lstStyle/>
        <a:p>
          <a:endParaRPr lang="en-US"/>
        </a:p>
      </dgm:t>
    </dgm:pt>
    <dgm:pt modelId="{D603F673-B2D4-463B-AEA4-DBEDAB8B65F3}" type="sibTrans" cxnId="{DDD0A0CE-097C-418C-9127-9AAFFA3AEA8B}">
      <dgm:prSet/>
      <dgm:spPr/>
      <dgm:t>
        <a:bodyPr/>
        <a:lstStyle/>
        <a:p>
          <a:endParaRPr lang="en-US"/>
        </a:p>
      </dgm:t>
    </dgm:pt>
    <dgm:pt modelId="{A3C0E1B7-8932-439A-83A9-37510C8E5B3C}" type="pres">
      <dgm:prSet presAssocID="{85F9DD61-5676-469D-899D-AE0B09FE8E7E}" presName="linear" presStyleCnt="0">
        <dgm:presLayoutVars>
          <dgm:animLvl val="lvl"/>
          <dgm:resizeHandles val="exact"/>
        </dgm:presLayoutVars>
      </dgm:prSet>
      <dgm:spPr/>
    </dgm:pt>
    <dgm:pt modelId="{152D6BA2-0ABA-4344-AAE0-D79023CF52C2}" type="pres">
      <dgm:prSet presAssocID="{85DF07D0-6C30-45F9-8E4C-0EE82E13EF1B}" presName="parentText" presStyleLbl="node1" presStyleIdx="0" presStyleCnt="10">
        <dgm:presLayoutVars>
          <dgm:chMax val="0"/>
          <dgm:bulletEnabled val="1"/>
        </dgm:presLayoutVars>
      </dgm:prSet>
      <dgm:spPr/>
    </dgm:pt>
    <dgm:pt modelId="{2F41D7AE-BAC4-4800-8EB4-6974710C3022}" type="pres">
      <dgm:prSet presAssocID="{80DE06C6-D59C-4DEB-AC07-87BB106388EF}" presName="spacer" presStyleCnt="0"/>
      <dgm:spPr/>
    </dgm:pt>
    <dgm:pt modelId="{15A1B77E-55BC-460D-851D-9607B5A5F648}" type="pres">
      <dgm:prSet presAssocID="{DEC9D809-E86B-43F4-8DD7-2E1E8FF20C0E}" presName="parentText" presStyleLbl="node1" presStyleIdx="1" presStyleCnt="10">
        <dgm:presLayoutVars>
          <dgm:chMax val="0"/>
          <dgm:bulletEnabled val="1"/>
        </dgm:presLayoutVars>
      </dgm:prSet>
      <dgm:spPr/>
    </dgm:pt>
    <dgm:pt modelId="{7CFB7334-0FE8-41B6-B92C-6B2B57BB577B}" type="pres">
      <dgm:prSet presAssocID="{443261AD-B388-47AC-BE88-86B1B35640F1}" presName="spacer" presStyleCnt="0"/>
      <dgm:spPr/>
    </dgm:pt>
    <dgm:pt modelId="{78AD1AA9-419C-43C4-B4EB-7137474A9B56}" type="pres">
      <dgm:prSet presAssocID="{65457E4A-B7ED-4EC0-BD0A-BE12CB1EAF6F}" presName="parentText" presStyleLbl="node1" presStyleIdx="2" presStyleCnt="10">
        <dgm:presLayoutVars>
          <dgm:chMax val="0"/>
          <dgm:bulletEnabled val="1"/>
        </dgm:presLayoutVars>
      </dgm:prSet>
      <dgm:spPr/>
    </dgm:pt>
    <dgm:pt modelId="{8E130822-68B9-4CF6-BB75-6E65CAB5829A}" type="pres">
      <dgm:prSet presAssocID="{15D58FF7-4C17-4317-A3D3-725CF93DE3A0}" presName="spacer" presStyleCnt="0"/>
      <dgm:spPr/>
    </dgm:pt>
    <dgm:pt modelId="{2E64ABE6-3742-4F9D-9F56-CE170AA158CC}" type="pres">
      <dgm:prSet presAssocID="{F73598C0-04A8-4664-9709-8157D37B6BF8}" presName="parentText" presStyleLbl="node1" presStyleIdx="3" presStyleCnt="10">
        <dgm:presLayoutVars>
          <dgm:chMax val="0"/>
          <dgm:bulletEnabled val="1"/>
        </dgm:presLayoutVars>
      </dgm:prSet>
      <dgm:spPr/>
    </dgm:pt>
    <dgm:pt modelId="{D7BA7D23-1AF3-43BE-B418-9E5ACA03BF9D}" type="pres">
      <dgm:prSet presAssocID="{95DE5E5D-D772-4FDC-8425-CC21F1598333}" presName="spacer" presStyleCnt="0"/>
      <dgm:spPr/>
    </dgm:pt>
    <dgm:pt modelId="{B6535DE6-7E12-41D2-B7B1-A3D04BE724AB}" type="pres">
      <dgm:prSet presAssocID="{CD794C5C-82FB-414B-A7F2-1C46A4EAEF29}" presName="parentText" presStyleLbl="node1" presStyleIdx="4" presStyleCnt="10">
        <dgm:presLayoutVars>
          <dgm:chMax val="0"/>
          <dgm:bulletEnabled val="1"/>
        </dgm:presLayoutVars>
      </dgm:prSet>
      <dgm:spPr/>
    </dgm:pt>
    <dgm:pt modelId="{2F5C6636-D9A2-4BF4-BD3C-1D057047F658}" type="pres">
      <dgm:prSet presAssocID="{CC02D183-8AB7-4DC8-8586-EB9147394D8F}" presName="spacer" presStyleCnt="0"/>
      <dgm:spPr/>
    </dgm:pt>
    <dgm:pt modelId="{847E5E4A-2F18-4A3E-841B-C5D1D4991647}" type="pres">
      <dgm:prSet presAssocID="{95AE4FE8-CA57-4FF3-BCC8-0E3292CB879E}" presName="parentText" presStyleLbl="node1" presStyleIdx="5" presStyleCnt="10">
        <dgm:presLayoutVars>
          <dgm:chMax val="0"/>
          <dgm:bulletEnabled val="1"/>
        </dgm:presLayoutVars>
      </dgm:prSet>
      <dgm:spPr/>
    </dgm:pt>
    <dgm:pt modelId="{E91E5326-6F67-4DF6-A1A1-713F6F65E512}" type="pres">
      <dgm:prSet presAssocID="{06D4BACC-4E1F-426D-8A6E-8CC01E7619DA}" presName="spacer" presStyleCnt="0"/>
      <dgm:spPr/>
    </dgm:pt>
    <dgm:pt modelId="{7708BCFA-2023-4F7D-B5BF-DE2BBAAFD3F3}" type="pres">
      <dgm:prSet presAssocID="{831A12EC-4F0D-4C35-8E17-4DFEFD0FF26B}" presName="parentText" presStyleLbl="node1" presStyleIdx="6" presStyleCnt="10">
        <dgm:presLayoutVars>
          <dgm:chMax val="0"/>
          <dgm:bulletEnabled val="1"/>
        </dgm:presLayoutVars>
      </dgm:prSet>
      <dgm:spPr/>
    </dgm:pt>
    <dgm:pt modelId="{9A3CEE19-0DF8-4D87-9279-7C9403B6C706}" type="pres">
      <dgm:prSet presAssocID="{0FB817E7-F7A3-4662-BD38-C144557A51C4}" presName="spacer" presStyleCnt="0"/>
      <dgm:spPr/>
    </dgm:pt>
    <dgm:pt modelId="{7AE27D07-2BE8-4ADE-9234-1B7DF7777B64}" type="pres">
      <dgm:prSet presAssocID="{53FC0D4B-FB6F-4F3A-B5A4-E0899C76FCFC}" presName="parentText" presStyleLbl="node1" presStyleIdx="7" presStyleCnt="10">
        <dgm:presLayoutVars>
          <dgm:chMax val="0"/>
          <dgm:bulletEnabled val="1"/>
        </dgm:presLayoutVars>
      </dgm:prSet>
      <dgm:spPr/>
    </dgm:pt>
    <dgm:pt modelId="{ECD5CD09-49B4-4282-9E7D-7855E8986205}" type="pres">
      <dgm:prSet presAssocID="{3D91E0A5-E784-4CCD-860F-9AC1B184AB06}" presName="spacer" presStyleCnt="0"/>
      <dgm:spPr/>
    </dgm:pt>
    <dgm:pt modelId="{F93C16D6-F9AB-4954-9582-F96C8528025C}" type="pres">
      <dgm:prSet presAssocID="{0A02632B-7A56-404F-88D0-EBF4B93096BB}" presName="parentText" presStyleLbl="node1" presStyleIdx="8" presStyleCnt="10">
        <dgm:presLayoutVars>
          <dgm:chMax val="0"/>
          <dgm:bulletEnabled val="1"/>
        </dgm:presLayoutVars>
      </dgm:prSet>
      <dgm:spPr/>
    </dgm:pt>
    <dgm:pt modelId="{52298791-AE6F-46D9-82FC-C7E46D163AE9}" type="pres">
      <dgm:prSet presAssocID="{07420257-84E3-4D5F-AB91-A9D6BD020E14}" presName="spacer" presStyleCnt="0"/>
      <dgm:spPr/>
    </dgm:pt>
    <dgm:pt modelId="{11068C55-0025-4477-A119-85E9FB50F98F}" type="pres">
      <dgm:prSet presAssocID="{8B653493-5311-4093-AE47-FE339AE5D31E}" presName="parentText" presStyleLbl="node1" presStyleIdx="9" presStyleCnt="10">
        <dgm:presLayoutVars>
          <dgm:chMax val="0"/>
          <dgm:bulletEnabled val="1"/>
        </dgm:presLayoutVars>
      </dgm:prSet>
      <dgm:spPr/>
    </dgm:pt>
  </dgm:ptLst>
  <dgm:cxnLst>
    <dgm:cxn modelId="{FD882704-A256-4FE5-B5AF-05072353B891}" srcId="{85F9DD61-5676-469D-899D-AE0B09FE8E7E}" destId="{0A02632B-7A56-404F-88D0-EBF4B93096BB}" srcOrd="8" destOrd="0" parTransId="{B6C3D0F2-5B43-499E-A3E3-F156B5EEE5C9}" sibTransId="{07420257-84E3-4D5F-AB91-A9D6BD020E14}"/>
    <dgm:cxn modelId="{E3403705-DA7A-4D36-9CF4-2927B3FC9F5F}" srcId="{85F9DD61-5676-469D-899D-AE0B09FE8E7E}" destId="{65457E4A-B7ED-4EC0-BD0A-BE12CB1EAF6F}" srcOrd="2" destOrd="0" parTransId="{80E305BC-F061-42C7-8625-8686ACAC4B87}" sibTransId="{15D58FF7-4C17-4317-A3D3-725CF93DE3A0}"/>
    <dgm:cxn modelId="{42D13008-524F-45D0-B84A-BD071C2DA9B6}" type="presOf" srcId="{CD794C5C-82FB-414B-A7F2-1C46A4EAEF29}" destId="{B6535DE6-7E12-41D2-B7B1-A3D04BE724AB}" srcOrd="0" destOrd="0" presId="urn:microsoft.com/office/officeart/2005/8/layout/vList2"/>
    <dgm:cxn modelId="{BC49C725-DE8F-4169-9D46-C9EBC31F110D}" srcId="{85F9DD61-5676-469D-899D-AE0B09FE8E7E}" destId="{DEC9D809-E86B-43F4-8DD7-2E1E8FF20C0E}" srcOrd="1" destOrd="0" parTransId="{6E97A73A-AE2F-42EE-8EE2-A19B4259D1C9}" sibTransId="{443261AD-B388-47AC-BE88-86B1B35640F1}"/>
    <dgm:cxn modelId="{BE93C737-13CE-41B5-9DFD-7BDCA41CE052}" type="presOf" srcId="{DEC9D809-E86B-43F4-8DD7-2E1E8FF20C0E}" destId="{15A1B77E-55BC-460D-851D-9607B5A5F648}" srcOrd="0" destOrd="0" presId="urn:microsoft.com/office/officeart/2005/8/layout/vList2"/>
    <dgm:cxn modelId="{A6E80538-BCAA-400B-A9DC-5FF3A4299DC7}" srcId="{85F9DD61-5676-469D-899D-AE0B09FE8E7E}" destId="{831A12EC-4F0D-4C35-8E17-4DFEFD0FF26B}" srcOrd="6" destOrd="0" parTransId="{0F84903A-147A-4ED2-9E26-75CD98184974}" sibTransId="{0FB817E7-F7A3-4662-BD38-C144557A51C4}"/>
    <dgm:cxn modelId="{7CBDA147-3DF3-4955-9CF6-36D6C9833BD0}" srcId="{85F9DD61-5676-469D-899D-AE0B09FE8E7E}" destId="{53FC0D4B-FB6F-4F3A-B5A4-E0899C76FCFC}" srcOrd="7" destOrd="0" parTransId="{5133CBAA-E360-4955-BE9A-B5FCFA707D54}" sibTransId="{3D91E0A5-E784-4CCD-860F-9AC1B184AB06}"/>
    <dgm:cxn modelId="{D0D9964D-914A-4D74-AA98-E008A0840BF3}" type="presOf" srcId="{8B653493-5311-4093-AE47-FE339AE5D31E}" destId="{11068C55-0025-4477-A119-85E9FB50F98F}" srcOrd="0" destOrd="0" presId="urn:microsoft.com/office/officeart/2005/8/layout/vList2"/>
    <dgm:cxn modelId="{92A3E653-61E7-435C-A6CC-F3464B541929}" srcId="{85F9DD61-5676-469D-899D-AE0B09FE8E7E}" destId="{85DF07D0-6C30-45F9-8E4C-0EE82E13EF1B}" srcOrd="0" destOrd="0" parTransId="{63E0BA6D-0860-4AFF-BF22-E0B258DA6269}" sibTransId="{80DE06C6-D59C-4DEB-AC07-87BB106388EF}"/>
    <dgm:cxn modelId="{167CC174-EE22-4A41-BF0A-99125CF2AC9D}" type="presOf" srcId="{85F9DD61-5676-469D-899D-AE0B09FE8E7E}" destId="{A3C0E1B7-8932-439A-83A9-37510C8E5B3C}" srcOrd="0" destOrd="0" presId="urn:microsoft.com/office/officeart/2005/8/layout/vList2"/>
    <dgm:cxn modelId="{2E4AFB76-FA8B-4A5C-AE35-25E5626C65F4}" type="presOf" srcId="{0A02632B-7A56-404F-88D0-EBF4B93096BB}" destId="{F93C16D6-F9AB-4954-9582-F96C8528025C}" srcOrd="0" destOrd="0" presId="urn:microsoft.com/office/officeart/2005/8/layout/vList2"/>
    <dgm:cxn modelId="{9D2BD189-D6AC-46C7-9E10-7CB72CE97BA5}" type="presOf" srcId="{85DF07D0-6C30-45F9-8E4C-0EE82E13EF1B}" destId="{152D6BA2-0ABA-4344-AAE0-D79023CF52C2}" srcOrd="0" destOrd="0" presId="urn:microsoft.com/office/officeart/2005/8/layout/vList2"/>
    <dgm:cxn modelId="{2A9E1F96-05DA-4DAC-BFB7-6065A13D68EC}" type="presOf" srcId="{65457E4A-B7ED-4EC0-BD0A-BE12CB1EAF6F}" destId="{78AD1AA9-419C-43C4-B4EB-7137474A9B56}" srcOrd="0" destOrd="0" presId="urn:microsoft.com/office/officeart/2005/8/layout/vList2"/>
    <dgm:cxn modelId="{431EE9A4-1172-4916-AF18-9DC689AF2066}" type="presOf" srcId="{F73598C0-04A8-4664-9709-8157D37B6BF8}" destId="{2E64ABE6-3742-4F9D-9F56-CE170AA158CC}" srcOrd="0" destOrd="0" presId="urn:microsoft.com/office/officeart/2005/8/layout/vList2"/>
    <dgm:cxn modelId="{0A23F8C4-3C20-4D5E-907E-7D1DF4E7A52C}" srcId="{85F9DD61-5676-469D-899D-AE0B09FE8E7E}" destId="{CD794C5C-82FB-414B-A7F2-1C46A4EAEF29}" srcOrd="4" destOrd="0" parTransId="{6470D11E-86FC-478E-B727-D8BCE7DA1CDD}" sibTransId="{CC02D183-8AB7-4DC8-8586-EB9147394D8F}"/>
    <dgm:cxn modelId="{5AF8C4C8-652A-4C29-8E30-29A22A2FE635}" type="presOf" srcId="{831A12EC-4F0D-4C35-8E17-4DFEFD0FF26B}" destId="{7708BCFA-2023-4F7D-B5BF-DE2BBAAFD3F3}" srcOrd="0" destOrd="0" presId="urn:microsoft.com/office/officeart/2005/8/layout/vList2"/>
    <dgm:cxn modelId="{DDD0A0CE-097C-418C-9127-9AAFFA3AEA8B}" srcId="{85F9DD61-5676-469D-899D-AE0B09FE8E7E}" destId="{8B653493-5311-4093-AE47-FE339AE5D31E}" srcOrd="9" destOrd="0" parTransId="{84CF03C5-86F7-45BB-B231-F2BF54CEC792}" sibTransId="{D603F673-B2D4-463B-AEA4-DBEDAB8B65F3}"/>
    <dgm:cxn modelId="{80EC34D1-0BFE-4B58-9B6E-1129D7C3005D}" srcId="{85F9DD61-5676-469D-899D-AE0B09FE8E7E}" destId="{95AE4FE8-CA57-4FF3-BCC8-0E3292CB879E}" srcOrd="5" destOrd="0" parTransId="{1C14B939-391D-4DCD-AF74-90C97E07BF5E}" sibTransId="{06D4BACC-4E1F-426D-8A6E-8CC01E7619DA}"/>
    <dgm:cxn modelId="{61F75CDC-392C-4E11-A8E2-FC722497BDE0}" type="presOf" srcId="{53FC0D4B-FB6F-4F3A-B5A4-E0899C76FCFC}" destId="{7AE27D07-2BE8-4ADE-9234-1B7DF7777B64}" srcOrd="0" destOrd="0" presId="urn:microsoft.com/office/officeart/2005/8/layout/vList2"/>
    <dgm:cxn modelId="{33E19FE2-15D2-46FA-9ECF-EBC005D6F023}" srcId="{85F9DD61-5676-469D-899D-AE0B09FE8E7E}" destId="{F73598C0-04A8-4664-9709-8157D37B6BF8}" srcOrd="3" destOrd="0" parTransId="{647AAF1A-BAFB-4CB5-AD40-B235214C9D47}" sibTransId="{95DE5E5D-D772-4FDC-8425-CC21F1598333}"/>
    <dgm:cxn modelId="{CC9B5CF6-5E5E-4E75-ACC1-C5B8261AB274}" type="presOf" srcId="{95AE4FE8-CA57-4FF3-BCC8-0E3292CB879E}" destId="{847E5E4A-2F18-4A3E-841B-C5D1D4991647}" srcOrd="0" destOrd="0" presId="urn:microsoft.com/office/officeart/2005/8/layout/vList2"/>
    <dgm:cxn modelId="{FAAFDCDD-D6FE-45E6-8DD6-23470B8E133A}" type="presParOf" srcId="{A3C0E1B7-8932-439A-83A9-37510C8E5B3C}" destId="{152D6BA2-0ABA-4344-AAE0-D79023CF52C2}" srcOrd="0" destOrd="0" presId="urn:microsoft.com/office/officeart/2005/8/layout/vList2"/>
    <dgm:cxn modelId="{7A5E64A2-865A-4AC3-B71C-73A73ED35683}" type="presParOf" srcId="{A3C0E1B7-8932-439A-83A9-37510C8E5B3C}" destId="{2F41D7AE-BAC4-4800-8EB4-6974710C3022}" srcOrd="1" destOrd="0" presId="urn:microsoft.com/office/officeart/2005/8/layout/vList2"/>
    <dgm:cxn modelId="{5F276E00-E08B-47BD-9588-5BCFD1847B34}" type="presParOf" srcId="{A3C0E1B7-8932-439A-83A9-37510C8E5B3C}" destId="{15A1B77E-55BC-460D-851D-9607B5A5F648}" srcOrd="2" destOrd="0" presId="urn:microsoft.com/office/officeart/2005/8/layout/vList2"/>
    <dgm:cxn modelId="{7810F659-B84F-4BC8-87F2-58454D307EAD}" type="presParOf" srcId="{A3C0E1B7-8932-439A-83A9-37510C8E5B3C}" destId="{7CFB7334-0FE8-41B6-B92C-6B2B57BB577B}" srcOrd="3" destOrd="0" presId="urn:microsoft.com/office/officeart/2005/8/layout/vList2"/>
    <dgm:cxn modelId="{18EA9856-F313-4551-90A1-7110D4355B65}" type="presParOf" srcId="{A3C0E1B7-8932-439A-83A9-37510C8E5B3C}" destId="{78AD1AA9-419C-43C4-B4EB-7137474A9B56}" srcOrd="4" destOrd="0" presId="urn:microsoft.com/office/officeart/2005/8/layout/vList2"/>
    <dgm:cxn modelId="{DB07BAA5-C39C-426A-A9CF-4B340F5955D4}" type="presParOf" srcId="{A3C0E1B7-8932-439A-83A9-37510C8E5B3C}" destId="{8E130822-68B9-4CF6-BB75-6E65CAB5829A}" srcOrd="5" destOrd="0" presId="urn:microsoft.com/office/officeart/2005/8/layout/vList2"/>
    <dgm:cxn modelId="{8EB2C83D-8ADA-4695-9492-556FB1C1529C}" type="presParOf" srcId="{A3C0E1B7-8932-439A-83A9-37510C8E5B3C}" destId="{2E64ABE6-3742-4F9D-9F56-CE170AA158CC}" srcOrd="6" destOrd="0" presId="urn:microsoft.com/office/officeart/2005/8/layout/vList2"/>
    <dgm:cxn modelId="{44C7D404-A251-4F18-8992-D884648C8B97}" type="presParOf" srcId="{A3C0E1B7-8932-439A-83A9-37510C8E5B3C}" destId="{D7BA7D23-1AF3-43BE-B418-9E5ACA03BF9D}" srcOrd="7" destOrd="0" presId="urn:microsoft.com/office/officeart/2005/8/layout/vList2"/>
    <dgm:cxn modelId="{7617FA97-C899-4A60-87D7-D869B14E207E}" type="presParOf" srcId="{A3C0E1B7-8932-439A-83A9-37510C8E5B3C}" destId="{B6535DE6-7E12-41D2-B7B1-A3D04BE724AB}" srcOrd="8" destOrd="0" presId="urn:microsoft.com/office/officeart/2005/8/layout/vList2"/>
    <dgm:cxn modelId="{D5004979-F8EC-48A2-B96F-E652AE270143}" type="presParOf" srcId="{A3C0E1B7-8932-439A-83A9-37510C8E5B3C}" destId="{2F5C6636-D9A2-4BF4-BD3C-1D057047F658}" srcOrd="9" destOrd="0" presId="urn:microsoft.com/office/officeart/2005/8/layout/vList2"/>
    <dgm:cxn modelId="{C2A3F9E4-C0AB-49A5-9385-907D68812C6E}" type="presParOf" srcId="{A3C0E1B7-8932-439A-83A9-37510C8E5B3C}" destId="{847E5E4A-2F18-4A3E-841B-C5D1D4991647}" srcOrd="10" destOrd="0" presId="urn:microsoft.com/office/officeart/2005/8/layout/vList2"/>
    <dgm:cxn modelId="{D581C24C-0A62-4728-B63F-28295FDCEF95}" type="presParOf" srcId="{A3C0E1B7-8932-439A-83A9-37510C8E5B3C}" destId="{E91E5326-6F67-4DF6-A1A1-713F6F65E512}" srcOrd="11" destOrd="0" presId="urn:microsoft.com/office/officeart/2005/8/layout/vList2"/>
    <dgm:cxn modelId="{249C3505-4889-4F62-9E34-58660D42B19F}" type="presParOf" srcId="{A3C0E1B7-8932-439A-83A9-37510C8E5B3C}" destId="{7708BCFA-2023-4F7D-B5BF-DE2BBAAFD3F3}" srcOrd="12" destOrd="0" presId="urn:microsoft.com/office/officeart/2005/8/layout/vList2"/>
    <dgm:cxn modelId="{278B964E-0E9F-4361-BF82-B27596A78056}" type="presParOf" srcId="{A3C0E1B7-8932-439A-83A9-37510C8E5B3C}" destId="{9A3CEE19-0DF8-4D87-9279-7C9403B6C706}" srcOrd="13" destOrd="0" presId="urn:microsoft.com/office/officeart/2005/8/layout/vList2"/>
    <dgm:cxn modelId="{22408C2A-849F-4D72-AD85-E631C51BBCF1}" type="presParOf" srcId="{A3C0E1B7-8932-439A-83A9-37510C8E5B3C}" destId="{7AE27D07-2BE8-4ADE-9234-1B7DF7777B64}" srcOrd="14" destOrd="0" presId="urn:microsoft.com/office/officeart/2005/8/layout/vList2"/>
    <dgm:cxn modelId="{16495E86-173A-4890-9CFD-8AD3CC046329}" type="presParOf" srcId="{A3C0E1B7-8932-439A-83A9-37510C8E5B3C}" destId="{ECD5CD09-49B4-4282-9E7D-7855E8986205}" srcOrd="15" destOrd="0" presId="urn:microsoft.com/office/officeart/2005/8/layout/vList2"/>
    <dgm:cxn modelId="{1E85CF07-ED2C-4185-AD89-1D68BC1A2574}" type="presParOf" srcId="{A3C0E1B7-8932-439A-83A9-37510C8E5B3C}" destId="{F93C16D6-F9AB-4954-9582-F96C8528025C}" srcOrd="16" destOrd="0" presId="urn:microsoft.com/office/officeart/2005/8/layout/vList2"/>
    <dgm:cxn modelId="{2FA84C05-8CC1-47DB-844B-D0348427B520}" type="presParOf" srcId="{A3C0E1B7-8932-439A-83A9-37510C8E5B3C}" destId="{52298791-AE6F-46D9-82FC-C7E46D163AE9}" srcOrd="17" destOrd="0" presId="urn:microsoft.com/office/officeart/2005/8/layout/vList2"/>
    <dgm:cxn modelId="{62438334-6D12-4C5F-994A-95A98378D6A1}" type="presParOf" srcId="{A3C0E1B7-8932-439A-83A9-37510C8E5B3C}" destId="{11068C55-0025-4477-A119-85E9FB50F98F}" srcOrd="18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3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B9CFBE1-C378-4FE2-A0B9-BC158BFE390E}">
      <dsp:nvSpPr>
        <dsp:cNvPr id="0" name=""/>
        <dsp:cNvSpPr/>
      </dsp:nvSpPr>
      <dsp:spPr>
        <a:xfrm>
          <a:off x="184308" y="892"/>
          <a:ext cx="1599307" cy="959584"/>
        </a:xfrm>
        <a:prstGeom prst="rect">
          <a:avLst/>
        </a:prstGeom>
        <a:solidFill>
          <a:srgbClr val="00ADDC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600" kern="1200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Actual Plan Implementation</a:t>
          </a:r>
        </a:p>
      </dsp:txBody>
      <dsp:txXfrm>
        <a:off x="184308" y="892"/>
        <a:ext cx="1599307" cy="959584"/>
      </dsp:txXfrm>
    </dsp:sp>
    <dsp:sp modelId="{4CFA3A89-249C-4A39-A31A-8AA93A293CAA}">
      <dsp:nvSpPr>
        <dsp:cNvPr id="0" name=""/>
        <dsp:cNvSpPr/>
      </dsp:nvSpPr>
      <dsp:spPr>
        <a:xfrm>
          <a:off x="1943546" y="892"/>
          <a:ext cx="1599307" cy="959584"/>
        </a:xfrm>
        <a:prstGeom prst="rect">
          <a:avLst/>
        </a:prstGeom>
        <a:solidFill>
          <a:srgbClr val="00ADDC">
            <a:hueOff val="232103"/>
            <a:satOff val="-7051"/>
            <a:lumOff val="232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600" kern="1200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Increasing surveilance to mitigate crime</a:t>
          </a:r>
        </a:p>
      </dsp:txBody>
      <dsp:txXfrm>
        <a:off x="1943546" y="892"/>
        <a:ext cx="1599307" cy="959584"/>
      </dsp:txXfrm>
    </dsp:sp>
    <dsp:sp modelId="{98685913-6F90-47A9-A843-14111443ABC4}">
      <dsp:nvSpPr>
        <dsp:cNvPr id="0" name=""/>
        <dsp:cNvSpPr/>
      </dsp:nvSpPr>
      <dsp:spPr>
        <a:xfrm>
          <a:off x="3702784" y="892"/>
          <a:ext cx="1599307" cy="959584"/>
        </a:xfrm>
        <a:prstGeom prst="rect">
          <a:avLst/>
        </a:prstGeom>
        <a:solidFill>
          <a:srgbClr val="00ADDC">
            <a:hueOff val="464206"/>
            <a:satOff val="-14103"/>
            <a:lumOff val="4657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600" kern="1200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Increased retail</a:t>
          </a:r>
        </a:p>
      </dsp:txBody>
      <dsp:txXfrm>
        <a:off x="3702784" y="892"/>
        <a:ext cx="1599307" cy="959584"/>
      </dsp:txXfrm>
    </dsp:sp>
    <dsp:sp modelId="{84A039DA-F4AC-4D1A-8A1D-75564DBF2070}">
      <dsp:nvSpPr>
        <dsp:cNvPr id="0" name=""/>
        <dsp:cNvSpPr/>
      </dsp:nvSpPr>
      <dsp:spPr>
        <a:xfrm>
          <a:off x="184308" y="1120407"/>
          <a:ext cx="1599307" cy="959584"/>
        </a:xfrm>
        <a:prstGeom prst="rect">
          <a:avLst/>
        </a:prstGeom>
        <a:solidFill>
          <a:srgbClr val="00ADDC">
            <a:hueOff val="696309"/>
            <a:satOff val="-21154"/>
            <a:lumOff val="698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600" kern="1200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Comprehensive Master Plan</a:t>
          </a:r>
        </a:p>
      </dsp:txBody>
      <dsp:txXfrm>
        <a:off x="184308" y="1120407"/>
        <a:ext cx="1599307" cy="959584"/>
      </dsp:txXfrm>
    </dsp:sp>
    <dsp:sp modelId="{B1ADB8A7-3653-4CB9-8EF6-FCF3F8CE2651}">
      <dsp:nvSpPr>
        <dsp:cNvPr id="0" name=""/>
        <dsp:cNvSpPr/>
      </dsp:nvSpPr>
      <dsp:spPr>
        <a:xfrm>
          <a:off x="1943546" y="1120407"/>
          <a:ext cx="1599307" cy="959584"/>
        </a:xfrm>
        <a:prstGeom prst="rect">
          <a:avLst/>
        </a:prstGeom>
        <a:solidFill>
          <a:srgbClr val="00ADDC">
            <a:hueOff val="928412"/>
            <a:satOff val="-28205"/>
            <a:lumOff val="931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600" kern="1200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Regional Conferences</a:t>
          </a:r>
        </a:p>
      </dsp:txBody>
      <dsp:txXfrm>
        <a:off x="1943546" y="1120407"/>
        <a:ext cx="1599307" cy="959584"/>
      </dsp:txXfrm>
    </dsp:sp>
    <dsp:sp modelId="{A7A58369-88FA-433D-8D73-B1EEC2922557}">
      <dsp:nvSpPr>
        <dsp:cNvPr id="0" name=""/>
        <dsp:cNvSpPr/>
      </dsp:nvSpPr>
      <dsp:spPr>
        <a:xfrm>
          <a:off x="3702784" y="1120407"/>
          <a:ext cx="1599307" cy="959584"/>
        </a:xfrm>
        <a:prstGeom prst="rect">
          <a:avLst/>
        </a:prstGeom>
        <a:solidFill>
          <a:srgbClr val="00ADDC">
            <a:hueOff val="1160514"/>
            <a:satOff val="-35256"/>
            <a:lumOff val="11642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600" kern="1200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Tourism points-of-interest</a:t>
          </a:r>
        </a:p>
      </dsp:txBody>
      <dsp:txXfrm>
        <a:off x="3702784" y="1120407"/>
        <a:ext cx="1599307" cy="959584"/>
      </dsp:txXfrm>
    </dsp:sp>
    <dsp:sp modelId="{B1DCB2E0-2BFD-414A-8925-D2247C0043F3}">
      <dsp:nvSpPr>
        <dsp:cNvPr id="0" name=""/>
        <dsp:cNvSpPr/>
      </dsp:nvSpPr>
      <dsp:spPr>
        <a:xfrm>
          <a:off x="184308" y="2239922"/>
          <a:ext cx="1599307" cy="959584"/>
        </a:xfrm>
        <a:prstGeom prst="rect">
          <a:avLst/>
        </a:prstGeom>
        <a:solidFill>
          <a:srgbClr val="00ADDC">
            <a:hueOff val="1392617"/>
            <a:satOff val="-42308"/>
            <a:lumOff val="13971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600" kern="1200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Senior Centers/Joint Activities</a:t>
          </a:r>
        </a:p>
      </dsp:txBody>
      <dsp:txXfrm>
        <a:off x="184308" y="2239922"/>
        <a:ext cx="1599307" cy="959584"/>
      </dsp:txXfrm>
    </dsp:sp>
    <dsp:sp modelId="{97C4702D-758B-4514-A438-52CAB9BB1F83}">
      <dsp:nvSpPr>
        <dsp:cNvPr id="0" name=""/>
        <dsp:cNvSpPr/>
      </dsp:nvSpPr>
      <dsp:spPr>
        <a:xfrm>
          <a:off x="1943546" y="2239922"/>
          <a:ext cx="1599307" cy="959584"/>
        </a:xfrm>
        <a:prstGeom prst="rect">
          <a:avLst/>
        </a:prstGeom>
        <a:solidFill>
          <a:srgbClr val="00ADDC">
            <a:hueOff val="1624720"/>
            <a:satOff val="-49359"/>
            <a:lumOff val="1629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600" kern="1200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Regional Meetings</a:t>
          </a:r>
        </a:p>
      </dsp:txBody>
      <dsp:txXfrm>
        <a:off x="1943546" y="2239922"/>
        <a:ext cx="1599307" cy="959584"/>
      </dsp:txXfrm>
    </dsp:sp>
    <dsp:sp modelId="{AB4B9371-B613-4CCC-B655-387E6250740C}">
      <dsp:nvSpPr>
        <dsp:cNvPr id="0" name=""/>
        <dsp:cNvSpPr/>
      </dsp:nvSpPr>
      <dsp:spPr>
        <a:xfrm>
          <a:off x="3702784" y="2239922"/>
          <a:ext cx="1599307" cy="959584"/>
        </a:xfrm>
        <a:prstGeom prst="rect">
          <a:avLst/>
        </a:prstGeom>
        <a:solidFill>
          <a:srgbClr val="00ADDC">
            <a:hueOff val="1856823"/>
            <a:satOff val="-56410"/>
            <a:lumOff val="1862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600" kern="1200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In-house technical assistance</a:t>
          </a:r>
        </a:p>
      </dsp:txBody>
      <dsp:txXfrm>
        <a:off x="3702784" y="2239922"/>
        <a:ext cx="1599307" cy="959584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91186A6-66AE-43ED-A8FB-3718E3A27E60}">
      <dsp:nvSpPr>
        <dsp:cNvPr id="0" name=""/>
        <dsp:cNvSpPr/>
      </dsp:nvSpPr>
      <dsp:spPr>
        <a:xfrm>
          <a:off x="1702578" y="1002"/>
          <a:ext cx="373439" cy="373439"/>
        </a:xfrm>
        <a:prstGeom prst="ellipse">
          <a:avLst/>
        </a:prstGeom>
        <a:solidFill>
          <a:srgbClr val="738AC8">
            <a:shade val="80000"/>
            <a:alpha val="50000"/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</dsp:sp>
    <dsp:sp modelId="{9AE3481D-D02D-48B0-B912-649A079CC1B8}">
      <dsp:nvSpPr>
        <dsp:cNvPr id="0" name=""/>
        <dsp:cNvSpPr/>
      </dsp:nvSpPr>
      <dsp:spPr>
        <a:xfrm>
          <a:off x="1889298" y="1002"/>
          <a:ext cx="1992436" cy="37343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15240" rIns="0" bIns="15240" numCol="1" spcCol="1270" anchor="ctr" anchorCtr="0">
          <a:noAutofit/>
        </a:bodyPr>
        <a:lstStyle/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onstantia"/>
              <a:ea typeface="+mn-ea"/>
              <a:cs typeface="+mn-cs"/>
            </a:rPr>
            <a:t>Bike Access</a:t>
          </a:r>
        </a:p>
      </dsp:txBody>
      <dsp:txXfrm>
        <a:off x="1889298" y="1002"/>
        <a:ext cx="1992436" cy="373439"/>
      </dsp:txXfrm>
    </dsp:sp>
    <dsp:sp modelId="{A6D62705-1A7F-463E-AE63-B9817B8BE3C5}">
      <dsp:nvSpPr>
        <dsp:cNvPr id="0" name=""/>
        <dsp:cNvSpPr/>
      </dsp:nvSpPr>
      <dsp:spPr>
        <a:xfrm>
          <a:off x="1702578" y="374441"/>
          <a:ext cx="373439" cy="373439"/>
        </a:xfrm>
        <a:prstGeom prst="ellipse">
          <a:avLst/>
        </a:prstGeom>
        <a:solidFill>
          <a:srgbClr val="738AC8">
            <a:shade val="80000"/>
            <a:alpha val="50000"/>
            <a:hueOff val="4"/>
            <a:satOff val="1154"/>
            <a:lumOff val="747"/>
            <a:alphaOff val="-375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</dsp:sp>
    <dsp:sp modelId="{1C622237-D06E-4684-B177-36013A8D1E05}">
      <dsp:nvSpPr>
        <dsp:cNvPr id="0" name=""/>
        <dsp:cNvSpPr/>
      </dsp:nvSpPr>
      <dsp:spPr>
        <a:xfrm>
          <a:off x="1889298" y="374441"/>
          <a:ext cx="1992436" cy="37343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15240" rIns="0" bIns="15240" numCol="1" spcCol="1270" anchor="ctr" anchorCtr="0">
          <a:noAutofit/>
        </a:bodyPr>
        <a:lstStyle/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onstantia"/>
              <a:ea typeface="+mn-ea"/>
              <a:cs typeface="+mn-cs"/>
            </a:rPr>
            <a:t>Public Transportation</a:t>
          </a:r>
        </a:p>
      </dsp:txBody>
      <dsp:txXfrm>
        <a:off x="1889298" y="374441"/>
        <a:ext cx="1992436" cy="373439"/>
      </dsp:txXfrm>
    </dsp:sp>
    <dsp:sp modelId="{C489031D-3039-477D-8AA1-3A2405A65F90}">
      <dsp:nvSpPr>
        <dsp:cNvPr id="0" name=""/>
        <dsp:cNvSpPr/>
      </dsp:nvSpPr>
      <dsp:spPr>
        <a:xfrm>
          <a:off x="1702578" y="747881"/>
          <a:ext cx="373439" cy="373439"/>
        </a:xfrm>
        <a:prstGeom prst="ellipse">
          <a:avLst/>
        </a:prstGeom>
        <a:solidFill>
          <a:srgbClr val="738AC8">
            <a:shade val="80000"/>
            <a:alpha val="50000"/>
            <a:hueOff val="9"/>
            <a:satOff val="2309"/>
            <a:lumOff val="1493"/>
            <a:alphaOff val="-75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</dsp:sp>
    <dsp:sp modelId="{BF227194-537C-4A64-B5F5-54F1161726AD}">
      <dsp:nvSpPr>
        <dsp:cNvPr id="0" name=""/>
        <dsp:cNvSpPr/>
      </dsp:nvSpPr>
      <dsp:spPr>
        <a:xfrm>
          <a:off x="1889298" y="747881"/>
          <a:ext cx="1992436" cy="37343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15240" rIns="0" bIns="15240" numCol="1" spcCol="1270" anchor="ctr" anchorCtr="0">
          <a:noAutofit/>
        </a:bodyPr>
        <a:lstStyle/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onstantia"/>
              <a:ea typeface="+mn-ea"/>
              <a:cs typeface="+mn-cs"/>
            </a:rPr>
            <a:t>Disabled Transportation</a:t>
          </a:r>
        </a:p>
      </dsp:txBody>
      <dsp:txXfrm>
        <a:off x="1889298" y="747881"/>
        <a:ext cx="1992436" cy="373439"/>
      </dsp:txXfrm>
    </dsp:sp>
    <dsp:sp modelId="{B0458294-1BB0-40A3-9B11-856CFE31B3DA}">
      <dsp:nvSpPr>
        <dsp:cNvPr id="0" name=""/>
        <dsp:cNvSpPr/>
      </dsp:nvSpPr>
      <dsp:spPr>
        <a:xfrm>
          <a:off x="1702578" y="1121320"/>
          <a:ext cx="373439" cy="373439"/>
        </a:xfrm>
        <a:prstGeom prst="ellipse">
          <a:avLst/>
        </a:prstGeom>
        <a:solidFill>
          <a:srgbClr val="738AC8">
            <a:shade val="80000"/>
            <a:alpha val="50000"/>
            <a:hueOff val="13"/>
            <a:satOff val="3463"/>
            <a:lumOff val="2240"/>
            <a:alphaOff val="-1125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</dsp:sp>
    <dsp:sp modelId="{E6A34A9C-D202-40C7-A21E-EE586EFE9571}">
      <dsp:nvSpPr>
        <dsp:cNvPr id="0" name=""/>
        <dsp:cNvSpPr/>
      </dsp:nvSpPr>
      <dsp:spPr>
        <a:xfrm>
          <a:off x="1889298" y="1121320"/>
          <a:ext cx="1992436" cy="37343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15240" rIns="0" bIns="15240" numCol="1" spcCol="1270" anchor="ctr" anchorCtr="0">
          <a:noAutofit/>
        </a:bodyPr>
        <a:lstStyle/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onstantia"/>
              <a:ea typeface="+mn-ea"/>
              <a:cs typeface="+mn-cs"/>
            </a:rPr>
            <a:t>Elderly/Senior Transportation</a:t>
          </a:r>
        </a:p>
      </dsp:txBody>
      <dsp:txXfrm>
        <a:off x="1889298" y="1121320"/>
        <a:ext cx="1992436" cy="373439"/>
      </dsp:txXfrm>
    </dsp:sp>
    <dsp:sp modelId="{5F4BE9E5-DA4F-4DA0-8178-FA636CAF1D8E}">
      <dsp:nvSpPr>
        <dsp:cNvPr id="0" name=""/>
        <dsp:cNvSpPr/>
      </dsp:nvSpPr>
      <dsp:spPr>
        <a:xfrm>
          <a:off x="1702578" y="1494760"/>
          <a:ext cx="373439" cy="373439"/>
        </a:xfrm>
        <a:prstGeom prst="ellipse">
          <a:avLst/>
        </a:prstGeom>
        <a:solidFill>
          <a:srgbClr val="738AC8">
            <a:shade val="80000"/>
            <a:alpha val="50000"/>
            <a:hueOff val="17"/>
            <a:satOff val="4618"/>
            <a:lumOff val="2986"/>
            <a:alphaOff val="-15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</dsp:sp>
    <dsp:sp modelId="{FD195705-E58E-4E8E-AD64-A161B786F18D}">
      <dsp:nvSpPr>
        <dsp:cNvPr id="0" name=""/>
        <dsp:cNvSpPr/>
      </dsp:nvSpPr>
      <dsp:spPr>
        <a:xfrm>
          <a:off x="1889298" y="1494760"/>
          <a:ext cx="1992436" cy="37343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15240" rIns="0" bIns="15240" numCol="1" spcCol="1270" anchor="ctr" anchorCtr="0">
          <a:noAutofit/>
        </a:bodyPr>
        <a:lstStyle/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onstantia"/>
              <a:ea typeface="+mn-ea"/>
              <a:cs typeface="+mn-cs"/>
            </a:rPr>
            <a:t>Pedestrian Access</a:t>
          </a:r>
        </a:p>
      </dsp:txBody>
      <dsp:txXfrm>
        <a:off x="1889298" y="1494760"/>
        <a:ext cx="1992436" cy="373439"/>
      </dsp:txXfrm>
    </dsp:sp>
    <dsp:sp modelId="{EB851299-1ED0-4FEF-862E-97DA896DC0D2}">
      <dsp:nvSpPr>
        <dsp:cNvPr id="0" name=""/>
        <dsp:cNvSpPr/>
      </dsp:nvSpPr>
      <dsp:spPr>
        <a:xfrm>
          <a:off x="1702578" y="1868199"/>
          <a:ext cx="373439" cy="373439"/>
        </a:xfrm>
        <a:prstGeom prst="ellipse">
          <a:avLst/>
        </a:prstGeom>
        <a:solidFill>
          <a:srgbClr val="738AC8">
            <a:shade val="80000"/>
            <a:alpha val="50000"/>
            <a:hueOff val="22"/>
            <a:satOff val="5772"/>
            <a:lumOff val="3733"/>
            <a:alphaOff val="-1875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</dsp:sp>
    <dsp:sp modelId="{C005E4A9-76AD-4A4F-B07C-5B8F46C65F2A}">
      <dsp:nvSpPr>
        <dsp:cNvPr id="0" name=""/>
        <dsp:cNvSpPr/>
      </dsp:nvSpPr>
      <dsp:spPr>
        <a:xfrm>
          <a:off x="1889298" y="1868199"/>
          <a:ext cx="1992436" cy="37343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15240" rIns="0" bIns="15240" numCol="1" spcCol="1270" anchor="ctr" anchorCtr="0">
          <a:noAutofit/>
        </a:bodyPr>
        <a:lstStyle/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onstantia"/>
              <a:ea typeface="+mn-ea"/>
              <a:cs typeface="+mn-cs"/>
            </a:rPr>
            <a:t>Medical/pharmaceutical needs</a:t>
          </a:r>
        </a:p>
      </dsp:txBody>
      <dsp:txXfrm>
        <a:off x="1889298" y="1868199"/>
        <a:ext cx="1992436" cy="373439"/>
      </dsp:txXfrm>
    </dsp:sp>
    <dsp:sp modelId="{FDCCED2E-3007-431D-A527-DBF0B99F73C1}">
      <dsp:nvSpPr>
        <dsp:cNvPr id="0" name=""/>
        <dsp:cNvSpPr/>
      </dsp:nvSpPr>
      <dsp:spPr>
        <a:xfrm>
          <a:off x="1702578" y="2241639"/>
          <a:ext cx="373439" cy="373439"/>
        </a:xfrm>
        <a:prstGeom prst="ellipse">
          <a:avLst/>
        </a:prstGeom>
        <a:solidFill>
          <a:srgbClr val="738AC8">
            <a:shade val="80000"/>
            <a:alpha val="50000"/>
            <a:hueOff val="26"/>
            <a:satOff val="6927"/>
            <a:lumOff val="4480"/>
            <a:alphaOff val="-225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</dsp:sp>
    <dsp:sp modelId="{923521C2-D933-4C39-AE55-7D45A39DBC5A}">
      <dsp:nvSpPr>
        <dsp:cNvPr id="0" name=""/>
        <dsp:cNvSpPr/>
      </dsp:nvSpPr>
      <dsp:spPr>
        <a:xfrm>
          <a:off x="1889298" y="2241639"/>
          <a:ext cx="1992436" cy="37343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15240" rIns="0" bIns="15240" numCol="1" spcCol="1270" anchor="ctr" anchorCtr="0">
          <a:noAutofit/>
        </a:bodyPr>
        <a:lstStyle/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onstantia"/>
              <a:ea typeface="+mn-ea"/>
              <a:cs typeface="+mn-cs"/>
            </a:rPr>
            <a:t>Daycare Transportation</a:t>
          </a:r>
        </a:p>
      </dsp:txBody>
      <dsp:txXfrm>
        <a:off x="1889298" y="2241639"/>
        <a:ext cx="1992436" cy="373439"/>
      </dsp:txXfrm>
    </dsp:sp>
    <dsp:sp modelId="{8035B47C-5622-4C56-9743-F9D2AABB4E08}">
      <dsp:nvSpPr>
        <dsp:cNvPr id="0" name=""/>
        <dsp:cNvSpPr/>
      </dsp:nvSpPr>
      <dsp:spPr>
        <a:xfrm>
          <a:off x="1702578" y="2615078"/>
          <a:ext cx="373439" cy="373439"/>
        </a:xfrm>
        <a:prstGeom prst="ellipse">
          <a:avLst/>
        </a:prstGeom>
        <a:solidFill>
          <a:srgbClr val="738AC8">
            <a:shade val="80000"/>
            <a:alpha val="50000"/>
            <a:hueOff val="30"/>
            <a:satOff val="8081"/>
            <a:lumOff val="5226"/>
            <a:alphaOff val="-2625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</dsp:sp>
    <dsp:sp modelId="{A43A5019-2DDC-4C0C-99E9-F0C27FF020AF}">
      <dsp:nvSpPr>
        <dsp:cNvPr id="0" name=""/>
        <dsp:cNvSpPr/>
      </dsp:nvSpPr>
      <dsp:spPr>
        <a:xfrm>
          <a:off x="1889298" y="2615078"/>
          <a:ext cx="1992436" cy="37343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15240" rIns="0" bIns="15240" numCol="1" spcCol="1270" anchor="ctr" anchorCtr="0">
          <a:noAutofit/>
        </a:bodyPr>
        <a:lstStyle/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onstantia"/>
              <a:ea typeface="+mn-ea"/>
              <a:cs typeface="+mn-cs"/>
            </a:rPr>
            <a:t>Bus System</a:t>
          </a:r>
        </a:p>
      </dsp:txBody>
      <dsp:txXfrm>
        <a:off x="1889298" y="2615078"/>
        <a:ext cx="1992436" cy="373439"/>
      </dsp:txXfrm>
    </dsp:sp>
    <dsp:sp modelId="{609AA334-BFDD-4ECA-A30F-519C0D8114F3}">
      <dsp:nvSpPr>
        <dsp:cNvPr id="0" name=""/>
        <dsp:cNvSpPr/>
      </dsp:nvSpPr>
      <dsp:spPr>
        <a:xfrm>
          <a:off x="1702578" y="2988518"/>
          <a:ext cx="373439" cy="373439"/>
        </a:xfrm>
        <a:prstGeom prst="ellipse">
          <a:avLst/>
        </a:prstGeom>
        <a:solidFill>
          <a:srgbClr val="738AC8">
            <a:shade val="80000"/>
            <a:alpha val="50000"/>
            <a:hueOff val="35"/>
            <a:satOff val="9236"/>
            <a:lumOff val="5973"/>
            <a:alphaOff val="-3000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</dsp:sp>
    <dsp:sp modelId="{72020745-D45E-48EE-95D2-F8A7FC8B828D}">
      <dsp:nvSpPr>
        <dsp:cNvPr id="0" name=""/>
        <dsp:cNvSpPr/>
      </dsp:nvSpPr>
      <dsp:spPr>
        <a:xfrm>
          <a:off x="1889298" y="2988518"/>
          <a:ext cx="1992436" cy="37343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15240" rIns="0" bIns="15240" numCol="1" spcCol="1270" anchor="ctr" anchorCtr="0">
          <a:noAutofit/>
        </a:bodyPr>
        <a:lstStyle/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onstantia"/>
              <a:ea typeface="+mn-ea"/>
              <a:cs typeface="+mn-cs"/>
            </a:rPr>
            <a:t>Truckers</a:t>
          </a:r>
        </a:p>
      </dsp:txBody>
      <dsp:txXfrm>
        <a:off x="1889298" y="2988518"/>
        <a:ext cx="1992436" cy="373439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52D6BA2-0ABA-4344-AAE0-D79023CF52C2}">
      <dsp:nvSpPr>
        <dsp:cNvPr id="0" name=""/>
        <dsp:cNvSpPr/>
      </dsp:nvSpPr>
      <dsp:spPr>
        <a:xfrm>
          <a:off x="0" y="121592"/>
          <a:ext cx="5828030" cy="359774"/>
        </a:xfrm>
        <a:prstGeom prst="roundRect">
          <a:avLst/>
        </a:prstGeom>
        <a:solidFill>
          <a:srgbClr val="4E5B6F"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D6ECFF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marL="0" lvl="0" indent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500" kern="1200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Availability and access</a:t>
          </a:r>
        </a:p>
      </dsp:txBody>
      <dsp:txXfrm>
        <a:off x="17563" y="139155"/>
        <a:ext cx="5792904" cy="324648"/>
      </dsp:txXfrm>
    </dsp:sp>
    <dsp:sp modelId="{15A1B77E-55BC-460D-851D-9607B5A5F648}">
      <dsp:nvSpPr>
        <dsp:cNvPr id="0" name=""/>
        <dsp:cNvSpPr/>
      </dsp:nvSpPr>
      <dsp:spPr>
        <a:xfrm>
          <a:off x="0" y="524567"/>
          <a:ext cx="5828030" cy="359774"/>
        </a:xfrm>
        <a:prstGeom prst="roundRect">
          <a:avLst/>
        </a:prstGeom>
        <a:solidFill>
          <a:srgbClr val="4E5B6F"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D6ECFF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marL="0" lvl="0" indent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500" kern="1200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COVID-19, the political climate, and lack of retail areas to congregate </a:t>
          </a:r>
        </a:p>
      </dsp:txBody>
      <dsp:txXfrm>
        <a:off x="17563" y="542130"/>
        <a:ext cx="5792904" cy="324648"/>
      </dsp:txXfrm>
    </dsp:sp>
    <dsp:sp modelId="{78AD1AA9-419C-43C4-B4EB-7137474A9B56}">
      <dsp:nvSpPr>
        <dsp:cNvPr id="0" name=""/>
        <dsp:cNvSpPr/>
      </dsp:nvSpPr>
      <dsp:spPr>
        <a:xfrm>
          <a:off x="0" y="927542"/>
          <a:ext cx="5828030" cy="359774"/>
        </a:xfrm>
        <a:prstGeom prst="roundRect">
          <a:avLst/>
        </a:prstGeom>
        <a:solidFill>
          <a:srgbClr val="4E5B6F"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D6ECFF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marL="0" lvl="0" indent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500" kern="1200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Connections from existing transportation services to industry</a:t>
          </a:r>
        </a:p>
      </dsp:txBody>
      <dsp:txXfrm>
        <a:off x="17563" y="945105"/>
        <a:ext cx="5792904" cy="324648"/>
      </dsp:txXfrm>
    </dsp:sp>
    <dsp:sp modelId="{2E64ABE6-3742-4F9D-9F56-CE170AA158CC}">
      <dsp:nvSpPr>
        <dsp:cNvPr id="0" name=""/>
        <dsp:cNvSpPr/>
      </dsp:nvSpPr>
      <dsp:spPr>
        <a:xfrm>
          <a:off x="0" y="1330517"/>
          <a:ext cx="5828030" cy="359774"/>
        </a:xfrm>
        <a:prstGeom prst="roundRect">
          <a:avLst/>
        </a:prstGeom>
        <a:solidFill>
          <a:srgbClr val="4E5B6F"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D6ECFF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marL="0" lvl="0" indent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500" kern="1200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Supply unable to meet demand (causing population loss)</a:t>
          </a:r>
        </a:p>
      </dsp:txBody>
      <dsp:txXfrm>
        <a:off x="17563" y="1348080"/>
        <a:ext cx="5792904" cy="324648"/>
      </dsp:txXfrm>
    </dsp:sp>
    <dsp:sp modelId="{B6535DE6-7E12-41D2-B7B1-A3D04BE724AB}">
      <dsp:nvSpPr>
        <dsp:cNvPr id="0" name=""/>
        <dsp:cNvSpPr/>
      </dsp:nvSpPr>
      <dsp:spPr>
        <a:xfrm>
          <a:off x="0" y="1733492"/>
          <a:ext cx="5828030" cy="359774"/>
        </a:xfrm>
        <a:prstGeom prst="roundRect">
          <a:avLst/>
        </a:prstGeom>
        <a:solidFill>
          <a:srgbClr val="4E5B6F"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D6ECFF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marL="0" lvl="0" indent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500" kern="1200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Unused industrial sites and builings need occupation</a:t>
          </a:r>
        </a:p>
      </dsp:txBody>
      <dsp:txXfrm>
        <a:off x="17563" y="1751055"/>
        <a:ext cx="5792904" cy="324648"/>
      </dsp:txXfrm>
    </dsp:sp>
    <dsp:sp modelId="{847E5E4A-2F18-4A3E-841B-C5D1D4991647}">
      <dsp:nvSpPr>
        <dsp:cNvPr id="0" name=""/>
        <dsp:cNvSpPr/>
      </dsp:nvSpPr>
      <dsp:spPr>
        <a:xfrm>
          <a:off x="0" y="2136467"/>
          <a:ext cx="5828030" cy="359774"/>
        </a:xfrm>
        <a:prstGeom prst="roundRect">
          <a:avLst/>
        </a:prstGeom>
        <a:solidFill>
          <a:srgbClr val="4E5B6F"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D6ECFF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marL="0" lvl="0" indent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500" kern="1200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Lack of Housing</a:t>
          </a:r>
        </a:p>
      </dsp:txBody>
      <dsp:txXfrm>
        <a:off x="17563" y="2154030"/>
        <a:ext cx="5792904" cy="324648"/>
      </dsp:txXfrm>
    </dsp:sp>
    <dsp:sp modelId="{7708BCFA-2023-4F7D-B5BF-DE2BBAAFD3F3}">
      <dsp:nvSpPr>
        <dsp:cNvPr id="0" name=""/>
        <dsp:cNvSpPr/>
      </dsp:nvSpPr>
      <dsp:spPr>
        <a:xfrm>
          <a:off x="0" y="2539442"/>
          <a:ext cx="5828030" cy="359774"/>
        </a:xfrm>
        <a:prstGeom prst="roundRect">
          <a:avLst/>
        </a:prstGeom>
        <a:solidFill>
          <a:srgbClr val="4E5B6F"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D6ECFF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marL="0" lvl="0" indent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500" kern="1200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Lack of Emergency Medical Facilities</a:t>
          </a:r>
        </a:p>
      </dsp:txBody>
      <dsp:txXfrm>
        <a:off x="17563" y="2557005"/>
        <a:ext cx="5792904" cy="324648"/>
      </dsp:txXfrm>
    </dsp:sp>
    <dsp:sp modelId="{7AE27D07-2BE8-4ADE-9234-1B7DF7777B64}">
      <dsp:nvSpPr>
        <dsp:cNvPr id="0" name=""/>
        <dsp:cNvSpPr/>
      </dsp:nvSpPr>
      <dsp:spPr>
        <a:xfrm>
          <a:off x="0" y="2942417"/>
          <a:ext cx="5828030" cy="359774"/>
        </a:xfrm>
        <a:prstGeom prst="roundRect">
          <a:avLst/>
        </a:prstGeom>
        <a:solidFill>
          <a:srgbClr val="4E5B6F"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D6ECFF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marL="0" lvl="0" indent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500" kern="1200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School System Student Retainment</a:t>
          </a:r>
        </a:p>
      </dsp:txBody>
      <dsp:txXfrm>
        <a:off x="17563" y="2959980"/>
        <a:ext cx="5792904" cy="324648"/>
      </dsp:txXfrm>
    </dsp:sp>
    <dsp:sp modelId="{F93C16D6-F9AB-4954-9582-F96C8528025C}">
      <dsp:nvSpPr>
        <dsp:cNvPr id="0" name=""/>
        <dsp:cNvSpPr/>
      </dsp:nvSpPr>
      <dsp:spPr>
        <a:xfrm>
          <a:off x="0" y="3345392"/>
          <a:ext cx="5828030" cy="359774"/>
        </a:xfrm>
        <a:prstGeom prst="roundRect">
          <a:avLst/>
        </a:prstGeom>
        <a:solidFill>
          <a:srgbClr val="4E5B6F"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D6ECFF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marL="0" lvl="0" indent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500" kern="1200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Lack of General Education</a:t>
          </a:r>
        </a:p>
      </dsp:txBody>
      <dsp:txXfrm>
        <a:off x="17563" y="3362955"/>
        <a:ext cx="5792904" cy="324648"/>
      </dsp:txXfrm>
    </dsp:sp>
    <dsp:sp modelId="{11068C55-0025-4477-A119-85E9FB50F98F}">
      <dsp:nvSpPr>
        <dsp:cNvPr id="0" name=""/>
        <dsp:cNvSpPr/>
      </dsp:nvSpPr>
      <dsp:spPr>
        <a:xfrm>
          <a:off x="0" y="3748367"/>
          <a:ext cx="5828030" cy="359774"/>
        </a:xfrm>
        <a:prstGeom prst="roundRect">
          <a:avLst/>
        </a:prstGeom>
        <a:solidFill>
          <a:srgbClr val="4E5B6F"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D6ECFF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marL="0" lvl="0" indent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500" kern="1200">
              <a:solidFill>
                <a:sysClr val="window" lastClr="FFFFFF"/>
              </a:solidFill>
              <a:latin typeface="Constantia"/>
              <a:ea typeface="+mn-ea"/>
              <a:cs typeface="+mn-cs"/>
            </a:rPr>
            <a:t>Lack of Community Involvement</a:t>
          </a:r>
        </a:p>
      </dsp:txBody>
      <dsp:txXfrm>
        <a:off x="17563" y="3765930"/>
        <a:ext cx="5792904" cy="324648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default">
  <dgm:title val=""/>
  <dgm:desc val=""/>
  <dgm:catLst>
    <dgm:cat type="list" pri="4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node" refType="w"/>
      <dgm:constr type="h" for="ch" forName="node" refType="w" refFor="ch" refForName="node" fact="0.6"/>
      <dgm:constr type="w" for="ch" forName="sibTrans" refType="w" refFor="ch" refForName="node" fact="0.1"/>
      <dgm:constr type="sp" refType="w" refFor="ch" refForName="sibTrans"/>
      <dgm:constr type="primFontSz" for="ch" forName="node" op="equ" val="65"/>
    </dgm:constrLst>
    <dgm:ruleLst/>
    <dgm:forEach name="Name3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forEach name="Name4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8/layout/VerticalCircleList">
  <dgm:title val=""/>
  <dgm:desc val=""/>
  <dgm:catLst>
    <dgm:cat type="list" pri="235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</dgm:ptLst>
      <dgm:cxnLst>
        <dgm:cxn modelId="4" srcId="0" destId="1" srcOrd="0" destOrd="0"/>
        <dgm:cxn modelId="41" srcId="1" destId="11" srcOrd="0" destOrd="0"/>
        <dgm:cxn modelId="42" srcId="1" destId="12" srcOrd="1" destOrd="0"/>
        <dgm:cxn modelId="5" srcId="0" destId="2" srcOrd="0" destOrd="0"/>
        <dgm:cxn modelId="51" srcId="2" destId="21" srcOrd="0" destOrd="0"/>
        <dgm:cxn modelId="52" srcId="2" destId="22" srcOrd="1" destOrd="0"/>
      </dgm:cxnLst>
      <dgm:bg/>
      <dgm:whole/>
    </dgm:dataModel>
  </dgm:sampData>
  <dgm:styleData useDef="1">
    <dgm:dataModel>
      <dgm:ptLst/>
      <dgm:bg/>
      <dgm:whole/>
    </dgm:dataModel>
  </dgm:styleData>
  <dgm:clrData useDef="1">
    <dgm:dataModel>
      <dgm:ptLst/>
      <dgm:bg/>
      <dgm:whole/>
    </dgm:dataModel>
  </dgm:clrData>
  <dgm:layoutNode name="Name0">
    <dgm:varLst>
      <dgm:dir/>
    </dgm:varLst>
    <dgm:alg type="lin">
      <dgm:param type="linDir" val="fromT"/>
      <dgm:param type="fallback" val="2D"/>
    </dgm:alg>
    <dgm:shape xmlns:r="http://schemas.openxmlformats.org/officeDocument/2006/relationships" r:blip="">
      <dgm:adjLst/>
    </dgm:shape>
    <dgm:presOf/>
    <dgm:constrLst>
      <dgm:constr type="w" for="ch" forName="withChildren" refType="w"/>
      <dgm:constr type="h" for="ch" forName="withChildren" refType="w" fact="0.909"/>
      <dgm:constr type="w" for="ch" forName="noChildren" refType="w"/>
      <dgm:constr type="h" for="ch" forName="noChildren" refType="w" fact="0.164"/>
      <dgm:constr type="w" for="ch" forName="overlap" val="1"/>
      <dgm:constr type="h" for="ch" forName="overlap" refType="w" refFor="ch" refForName="withChildren" fact="-0.089"/>
      <dgm:constr type="primFontSz" for="des" forName="txLvl1" op="equ" val="65"/>
      <dgm:constr type="primFontSz" for="des" forName="txLvlOnly1" refType="primFontSz" refFor="des" refForName="txLvl1" op="equ"/>
      <dgm:constr type="primFontSz" for="des" forName="txLvl2" refType="primFontSz" refFor="des" refForName="txLvl1" op="equ" fact="0.78"/>
      <dgm:constr type="primFontSz" for="des" forName="txLvl3" refType="primFontSz" refFor="des" refForName="txLvl1" op="equ" fact="0.78"/>
      <dgm:constr type="userF" for="des" forName="lin" refType="primFontSz" refFor="des" refForName="txLvl2" op="equ"/>
    </dgm:constrLst>
    <dgm:forEach name="Name1" axis="ch" ptType="node">
      <dgm:choose name="Name2">
        <dgm:if name="Name3" axis="ch" ptType="node" func="cnt" op="gte" val="1">
          <dgm:layoutNode name="withChildren">
            <dgm:alg type="composite"/>
            <dgm:choose name="Name4">
              <dgm:if name="Name5" func="var" arg="dir" op="equ" val="norm">
                <dgm:constrLst>
                  <dgm:constr type="l" for="ch" forName="bigCircle"/>
                  <dgm:constr type="w" for="ch" forName="bigCircle" refType="h" refFor="ch" refForName="bigCircle"/>
                  <dgm:constr type="t" for="ch" forName="bigCircle"/>
                  <dgm:constr type="h" for="ch" forName="bigCircle" refType="h"/>
                  <dgm:constr type="l" for="ch" forName="medCircle" refType="w" fact="0.043"/>
                  <dgm:constr type="w" for="ch" forName="medCircle" refType="h" refFor="ch" refForName="medCircle"/>
                  <dgm:constr type="t" for="ch" forName="medCircle" refType="h" fact="0.042"/>
                  <dgm:constr type="h" for="ch" forName="medCircle" refType="h" fact="0.18"/>
                  <dgm:constr type="l" for="ch" forName="txLvl1" refType="ctrX" refFor="ch" refForName="medCircle"/>
                  <dgm:constr type="r" for="ch" forName="txLvl1" refType="w"/>
                  <dgm:constr type="h" for="ch" forName="txLvl1" refType="h" refFor="ch" refForName="medCircle"/>
                  <dgm:constr type="t" for="ch" forName="txLvl1" refType="t" refFor="ch" refForName="medCircle"/>
                  <dgm:constr type="l" for="ch" forName="lin" refType="ctrX" refFor="ch" refForName="medCircle"/>
                  <dgm:constr type="r" for="ch" forName="lin" refType="w"/>
                  <dgm:constr type="t" for="ch" forName="lin" refType="h" fact="0.222"/>
                  <dgm:constr type="h" for="ch" forName="lin" refType="h" fact="0.68"/>
                </dgm:constrLst>
              </dgm:if>
              <dgm:else name="Name6">
                <dgm:constrLst>
                  <dgm:constr type="r" for="ch" forName="bigCircle" refType="w"/>
                  <dgm:constr type="w" for="ch" forName="bigCircle" refType="h" refFor="ch" refForName="bigCircle"/>
                  <dgm:constr type="t" for="ch" forName="bigCircle"/>
                  <dgm:constr type="h" for="ch" forName="bigCircle" refType="h"/>
                  <dgm:constr type="r" for="ch" forName="medCircle" refType="w" fact="0.957"/>
                  <dgm:constr type="w" for="ch" forName="medCircle" refType="h" refFor="ch" refForName="medCircle"/>
                  <dgm:constr type="t" for="ch" forName="medCircle" refType="h" fact="0.042"/>
                  <dgm:constr type="h" for="ch" forName="medCircle" refType="h" fact="0.18"/>
                  <dgm:constr type="l" for="ch" forName="txLvl1"/>
                  <dgm:constr type="r" for="ch" forName="txLvl1" refType="ctrX" refFor="ch" refForName="medCircle"/>
                  <dgm:constr type="h" for="ch" forName="txLvl1" refType="h" refFor="ch" refForName="medCircle"/>
                  <dgm:constr type="t" for="ch" forName="txLvl1" refType="t" refFor="ch" refForName="medCircle"/>
                  <dgm:constr type="l" for="ch" forName="lin"/>
                  <dgm:constr type="r" for="ch" forName="lin" refType="ctrX" refFor="ch" refForName="medCircle"/>
                  <dgm:constr type="t" for="ch" forName="lin" refType="h" fact="0.222"/>
                  <dgm:constr type="h" for="ch" forName="lin" refType="h" fact="0.68"/>
                </dgm:constrLst>
              </dgm:else>
            </dgm:choose>
            <dgm:layoutNode name="bigCircle" styleLbl="vennNode1">
              <dgm:alg type="sp"/>
              <dgm:shape xmlns:r="http://schemas.openxmlformats.org/officeDocument/2006/relationships" type="ellipse" r:blip="">
                <dgm:adjLst/>
              </dgm:shape>
              <dgm:presOf/>
              <dgm:constrLst>
                <dgm:constr type="w" refType="h"/>
              </dgm:constrLst>
            </dgm:layoutNode>
            <dgm:layoutNode name="medCircle" styleLbl="vennNode1">
              <dgm:alg type="sp"/>
              <dgm:shape xmlns:r="http://schemas.openxmlformats.org/officeDocument/2006/relationships" type="ellipse" r:blip="">
                <dgm:adjLst/>
              </dgm:shape>
              <dgm:presOf/>
              <dgm:constrLst>
                <dgm:constr type="w" refType="h"/>
              </dgm:constrLst>
            </dgm:layoutNode>
            <dgm:layoutNode name="txLvl1" styleLbl="revTx">
              <dgm:choose name="Name7">
                <dgm:if name="Name8" func="var" arg="dir" op="equ" val="norm">
                  <dgm:alg type="tx">
                    <dgm:param type="parTxLTRAlign" val="l"/>
                    <dgm:param type="parTxRTLAlign" val="l"/>
                  </dgm:alg>
                </dgm:if>
                <dgm:else name="Name9">
                  <dgm:alg type="tx">
                    <dgm:param type="parTxLTRAlign" val="r"/>
                    <dgm:param type="parTxRTLAlign" val="r"/>
                  </dgm:alg>
                </dgm:else>
              </dgm:choose>
              <dgm:shape xmlns:r="http://schemas.openxmlformats.org/officeDocument/2006/relationships" type="rect" r:blip="">
                <dgm:adjLst/>
              </dgm:shape>
              <dgm:presOf axis="self" ptType="node"/>
              <dgm:constrLst>
                <dgm:constr type="lMarg"/>
                <dgm:constr type="rMarg"/>
                <dgm:constr type="tMarg" refType="primFontSz" fact="0.1"/>
                <dgm:constr type="bMarg" refType="primFontSz" fact="0.1"/>
              </dgm:constrLst>
              <dgm:ruleLst>
                <dgm:rule type="primFontSz" val="5" fact="NaN" max="NaN"/>
              </dgm:ruleLst>
            </dgm:layoutNode>
            <dgm:layoutNode name="lin">
              <dgm:choose name="Name10">
                <dgm:if name="Name11" func="var" arg="dir" op="equ" val="norm">
                  <dgm:alg type="lin">
                    <dgm:param type="linDir" val="fromT"/>
                    <dgm:param type="vertAlign" val="t"/>
                    <dgm:param type="nodeHorzAlign" val="l"/>
                  </dgm:alg>
                </dgm:if>
                <dgm:else name="Name12">
                  <dgm:alg type="lin">
                    <dgm:param type="linDir" val="fromT"/>
                    <dgm:param type="vertAlign" val="t"/>
                    <dgm:param type="nodeHorzAlign" val="r"/>
                  </dgm:alg>
                </dgm:else>
              </dgm:choose>
              <dgm:shape xmlns:r="http://schemas.openxmlformats.org/officeDocument/2006/relationships" r:blip="">
                <dgm:adjLst/>
              </dgm:shape>
              <dgm:presOf/>
              <dgm:constrLst>
                <dgm:constr type="userF"/>
                <dgm:constr type="primFontSz" for="ch" forName="txLvl2" refType="userF"/>
                <dgm:constr type="w" for="ch" forName="txLvl2" refType="w"/>
                <dgm:constr type="h" for="ch" forName="txLvl2" refType="primFontSz" refFor="ch" refForName="txLvl2" fact="0.39"/>
                <dgm:constr type="w" for="ch" forName="txLvl3" refType="w"/>
                <dgm:constr type="h" for="ch" forName="txLvl3" refType="primFontSz" refFor="ch" refForName="txLvl2" fact="0.39"/>
                <dgm:constr type="h" for="ch" forName="smCircle" refType="primFontSz" refFor="ch" refForName="txLvl2" fact="0.14"/>
                <dgm:constr type="h" for="ch" forName="indentDot1" refType="primFontSz" refFor="ch" refForName="txLvl2" fact="0.14"/>
                <dgm:constr type="h" for="ch" forName="indentDot2" refType="primFontSz" refFor="ch" refForName="txLvl2" fact="0.14"/>
                <dgm:constr type="h" for="ch" forName="indentDot3" refType="primFontSz" refFor="ch" refForName="txLvl2" fact="0.14"/>
                <dgm:constr type="w" for="ch" forName="indentDot1" refType="w"/>
                <dgm:constr type="w" for="ch" forName="indentDot2" refType="w"/>
                <dgm:constr type="w" for="ch" forName="indentDot3" refType="w"/>
                <dgm:constr type="userI" for="ch" forName="txLvl3" refType="primFontSz" refFor="ch" refForName="txLvl2" fact="0.14"/>
                <dgm:constr type="userI" for="ch" forName="indentDot1" refType="primFontSz" refFor="ch" refForName="txLvl2" fact="0.14"/>
                <dgm:constr type="userI" for="ch" forName="indentDot2" refType="primFontSz" refFor="ch" refForName="txLvl2" fact="0.14"/>
                <dgm:constr type="userI" for="ch" forName="indentDot3" refType="primFontSz" refFor="ch" refForName="txLvl2" fact="0.14"/>
              </dgm:constrLst>
              <dgm:ruleLst>
                <dgm:rule type="primFontSz" for="ch" forName="txLvl2" val="5" fact="NaN" max="NaN"/>
              </dgm:ruleLst>
              <dgm:forEach name="Name13" axis="ch" ptType="node">
                <dgm:layoutNode name="txLvl2" styleLbl="revTx">
                  <dgm:choose name="Name14">
                    <dgm:if name="Name15" func="var" arg="dir" op="equ" val="norm">
                      <dgm:alg type="tx">
                        <dgm:param type="parTxLTRAlign" val="l"/>
                        <dgm:param type="parTxRTLAlign" val="l"/>
                      </dgm:alg>
                    </dgm:if>
                    <dgm:else name="Name16">
                      <dgm:alg type="tx">
                        <dgm:param type="parTxLTRAlign" val="r"/>
                        <dgm:param type="parTxRTLAlign" val="r"/>
                      </dgm:alg>
                    </dgm:else>
                  </dgm:choose>
                  <dgm:shape xmlns:r="http://schemas.openxmlformats.org/officeDocument/2006/relationships" type="rect" r:blip="">
                    <dgm:adjLst/>
                  </dgm:shape>
                  <dgm:presOf axis="self" ptType="node"/>
                  <dgm:constrLst>
                    <dgm:constr type="lMarg"/>
                    <dgm:constr type="rMarg"/>
                    <dgm:constr type="tMarg" refType="primFontSz" fact="0.1"/>
                    <dgm:constr type="bMarg" refType="primFontSz" fact="0.1"/>
                  </dgm:constrLst>
                  <dgm:ruleLst>
                    <dgm:rule type="h" val="INF" fact="NaN" max="NaN"/>
                  </dgm:ruleLst>
                </dgm:layoutNode>
                <dgm:forEach name="Name17" axis="ch" ptType="node" cnt="1">
                  <dgm:layoutNode name="indentDot1">
                    <dgm:alg type="composite"/>
                    <dgm:shape xmlns:r="http://schemas.openxmlformats.org/officeDocument/2006/relationships" r:blip="">
                      <dgm:adjLst/>
                    </dgm:shape>
                    <dgm:presOf/>
                    <dgm:choose name="Name18">
                      <dgm:if name="Name19" func="var" arg="dir" op="equ" val="norm">
                        <dgm:constrLst>
                          <dgm:constr type="userI"/>
                          <dgm:constr type="w" for="ch" forName="gap1" refType="userI" fact="3"/>
                          <dgm:constr type="w" for="ch" forName="smCircle1" refType="h"/>
                          <dgm:constr type="l" for="ch" forName="smCircle1" refType="r" refFor="ch" refForName="gap1"/>
                        </dgm:constrLst>
                      </dgm:if>
                      <dgm:else name="Name20">
                        <dgm:constrLst>
                          <dgm:constr type="userI"/>
                          <dgm:constr type="w" for="ch" forName="gap1" refType="userI" fact="3"/>
                          <dgm:constr type="w" for="ch" forName="smCircle1" refType="h"/>
                          <dgm:constr type="r" for="ch" forName="smCircle1" refType="l" refFor="ch" refForName="gap1"/>
                        </dgm:constrLst>
                      </dgm:else>
                    </dgm:choose>
                    <dgm:layoutNode name="gap1">
                      <dgm:alg type="sp"/>
                      <dgm:shape xmlns:r="http://schemas.openxmlformats.org/officeDocument/2006/relationships" type="rect" r:blip="" hideGeom="1">
                        <dgm:adjLst/>
                      </dgm:shape>
                      <dgm:presOf/>
                    </dgm:layoutNode>
                    <dgm:layoutNode name="smCircle1" styleLbl="vennNode1">
                      <dgm:alg type="sp"/>
                      <dgm:shape xmlns:r="http://schemas.openxmlformats.org/officeDocument/2006/relationships" type="ellipse" r:blip="">
                        <dgm:adjLst/>
                      </dgm:shape>
                      <dgm:presOf/>
                      <dgm:constrLst>
                        <dgm:constr type="w" refType="h"/>
                      </dgm:constrLst>
                    </dgm:layoutNode>
                  </dgm:layoutNode>
                </dgm:forEach>
                <dgm:forEach name="Name21" axis="ch" ptType="node">
                  <dgm:layoutNode name="txLvl3" styleLbl="revTx">
                    <dgm:varLst>
                      <dgm:bulletEnabled val="1"/>
                    </dgm:varLst>
                    <dgm:choose name="Name22">
                      <dgm:if name="Name23" func="var" arg="dir" op="equ" val="norm">
                        <dgm:alg type="tx">
                          <dgm:param type="parTxLTRAlign" val="l"/>
                          <dgm:param type="parTxRTLAlign" val="l"/>
                          <dgm:param type="shpTxLTRAlignCh" val="l"/>
                          <dgm:param type="shpTxRTLAlignCh" val="l"/>
                        </dgm:alg>
                      </dgm:if>
                      <dgm:else name="Name24">
                        <dgm:alg type="tx">
                          <dgm:param type="parTxLTRAlign" val="r"/>
                          <dgm:param type="parTxRTLAlign" val="r"/>
                          <dgm:param type="shpTxLTRAlignCh" val="r"/>
                          <dgm:param type="shpTxRTLAlignCh" val="r"/>
                        </dgm:alg>
                      </dgm:else>
                    </dgm:choose>
                    <dgm:shape xmlns:r="http://schemas.openxmlformats.org/officeDocument/2006/relationships" type="rect" r:blip="">
                      <dgm:adjLst/>
                    </dgm:shape>
                    <dgm:presOf axis="desOrSelf" ptType="node"/>
                    <dgm:choose name="Name25">
                      <dgm:if name="Name26" func="var" arg="dir" op="equ" val="norm">
                        <dgm:constrLst>
                          <dgm:constr type="userI"/>
                          <dgm:constr type="lMarg" refType="userI" fact="8.504"/>
                          <dgm:constr type="rMarg"/>
                          <dgm:constr type="tMarg" refType="primFontSz" fact="0.1"/>
                          <dgm:constr type="bMarg" refType="primFontSz" fact="0.1"/>
                        </dgm:constrLst>
                      </dgm:if>
                      <dgm:else name="Name27">
                        <dgm:constrLst>
                          <dgm:constr type="userI"/>
                          <dgm:constr type="lMarg"/>
                          <dgm:constr type="rMarg" refType="userI" fact="8.504"/>
                          <dgm:constr type="tMarg" refType="primFontSz" fact="0.1"/>
                          <dgm:constr type="bMarg" refType="primFontSz" fact="0.1"/>
                        </dgm:constrLst>
                      </dgm:else>
                    </dgm:choose>
                    <dgm:ruleLst>
                      <dgm:rule type="h" val="INF" fact="NaN" max="NaN"/>
                    </dgm:ruleLst>
                  </dgm:layoutNode>
                  <dgm:forEach name="Name28" axis="followSib" ptType="sibTrans" cnt="1">
                    <dgm:layoutNode name="indentDot2">
                      <dgm:alg type="composite"/>
                      <dgm:shape xmlns:r="http://schemas.openxmlformats.org/officeDocument/2006/relationships" r:blip="">
                        <dgm:adjLst/>
                      </dgm:shape>
                      <dgm:presOf/>
                      <dgm:choose name="Name29">
                        <dgm:if name="Name30" func="var" arg="dir" op="equ" val="norm">
                          <dgm:constrLst>
                            <dgm:constr type="userI"/>
                            <dgm:constr type="w" for="ch" forName="gap2" refType="userI" fact="3"/>
                            <dgm:constr type="w" for="ch" forName="smCircle2" refType="h"/>
                            <dgm:constr type="l" for="ch" forName="smCircle2" refType="r" refFor="ch" refForName="gap2"/>
                          </dgm:constrLst>
                        </dgm:if>
                        <dgm:else name="Name31">
                          <dgm:constrLst>
                            <dgm:constr type="userI"/>
                            <dgm:constr type="w" for="ch" forName="gap2" refType="userI" fact="3"/>
                            <dgm:constr type="w" for="ch" forName="smCircle2" refType="h"/>
                            <dgm:constr type="r" for="ch" forName="smCircle2" refType="l" refFor="ch" refForName="gap2"/>
                          </dgm:constrLst>
                        </dgm:else>
                      </dgm:choose>
                      <dgm:layoutNode name="gap2">
                        <dgm:alg type="sp"/>
                        <dgm:shape xmlns:r="http://schemas.openxmlformats.org/officeDocument/2006/relationships" type="rect" r:blip="" hideGeom="1">
                          <dgm:adjLst/>
                        </dgm:shape>
                        <dgm:presOf/>
                      </dgm:layoutNode>
                      <dgm:layoutNode name="smCircle2" styleLbl="vennNode1">
                        <dgm:alg type="sp"/>
                        <dgm:shape xmlns:r="http://schemas.openxmlformats.org/officeDocument/2006/relationships" type="ellipse" r:blip="">
                          <dgm:adjLst/>
                        </dgm:shape>
                        <dgm:presOf/>
                        <dgm:constrLst>
                          <dgm:constr type="w" refType="h"/>
                        </dgm:constrLst>
                      </dgm:layoutNode>
                    </dgm:layoutNode>
                  </dgm:forEach>
                </dgm:forEach>
                <dgm:choose name="Name32">
                  <dgm:if name="Name33" axis="ch" ptType="node" func="cnt" op="gte" val="1">
                    <dgm:forEach name="Name34" axis="followSib" ptType="sibTrans" cnt="1">
                      <dgm:layoutNode name="indentDot3">
                        <dgm:alg type="composite"/>
                        <dgm:shape xmlns:r="http://schemas.openxmlformats.org/officeDocument/2006/relationships" r:blip="">
                          <dgm:adjLst/>
                        </dgm:shape>
                        <dgm:presOf/>
                        <dgm:choose name="Name35">
                          <dgm:if name="Name36" func="var" arg="dir" op="equ" val="norm">
                            <dgm:constrLst>
                              <dgm:constr type="userI"/>
                              <dgm:constr type="w" for="ch" forName="gap3" refType="userI" fact="3"/>
                              <dgm:constr type="w" for="ch" forName="smCircle3" refType="h"/>
                              <dgm:constr type="l" for="ch" forName="smCircle3" refType="r" refFor="ch" refForName="gap3"/>
                            </dgm:constrLst>
                          </dgm:if>
                          <dgm:else name="Name37">
                            <dgm:constrLst>
                              <dgm:constr type="userI"/>
                              <dgm:constr type="w" for="ch" forName="gap3" refType="userI" fact="3"/>
                              <dgm:constr type="w" for="ch" forName="smCircle3" refType="h"/>
                              <dgm:constr type="r" for="ch" forName="smCircle3" refType="l" refFor="ch" refForName="gap3"/>
                            </dgm:constrLst>
                          </dgm:else>
                        </dgm:choose>
                        <dgm:layoutNode name="gap3">
                          <dgm:alg type="sp"/>
                          <dgm:shape xmlns:r="http://schemas.openxmlformats.org/officeDocument/2006/relationships" type="rect" r:blip="" hideGeom="1">
                            <dgm:adjLst/>
                          </dgm:shape>
                          <dgm:presOf/>
                        </dgm:layoutNode>
                        <dgm:layoutNode name="smCircle3" styleLbl="vennNode1">
                          <dgm:alg type="sp"/>
                          <dgm:shape xmlns:r="http://schemas.openxmlformats.org/officeDocument/2006/relationships" type="ellipse" r:blip="">
                            <dgm:adjLst/>
                          </dgm:shape>
                          <dgm:presOf/>
                          <dgm:constrLst>
                            <dgm:constr type="w" refType="h"/>
                          </dgm:constrLst>
                        </dgm:layoutNode>
                      </dgm:layoutNode>
                    </dgm:forEach>
                  </dgm:if>
                  <dgm:else name="Name38">
                    <dgm:forEach name="Name39" axis="followSib" ptType="sibTrans" cnt="1">
                      <dgm:layoutNode name="smCircle" styleLbl="vennNode1">
                        <dgm:alg type="sp"/>
                        <dgm:shape xmlns:r="http://schemas.openxmlformats.org/officeDocument/2006/relationships" type="ellipse" r:blip="">
                          <dgm:adjLst/>
                        </dgm:shape>
                        <dgm:presOf/>
                        <dgm:constrLst>
                          <dgm:constr type="w" refType="h"/>
                        </dgm:constrLst>
                      </dgm:layoutNode>
                    </dgm:forEach>
                  </dgm:else>
                </dgm:choose>
              </dgm:forEach>
            </dgm:layoutNode>
          </dgm:layoutNode>
          <dgm:choose name="Name40">
            <dgm:if name="Name41" axis="followSib ch" ptType="node node" cnt="1 0" func="cnt" op="gte" val="1">
              <dgm:layoutNode name="overlap">
                <dgm:alg type="sp"/>
                <dgm:shape xmlns:r="http://schemas.openxmlformats.org/officeDocument/2006/relationships" r:blip="">
                  <dgm:adjLst/>
                </dgm:shape>
                <dgm:presOf/>
              </dgm:layoutNode>
            </dgm:if>
            <dgm:else name="Name42"/>
          </dgm:choose>
        </dgm:if>
        <dgm:else name="Name43">
          <dgm:layoutNode name="noChildren">
            <dgm:alg type="composite"/>
            <dgm:choose name="Name44">
              <dgm:if name="Name45" func="var" arg="dir" op="equ" val="norm">
                <dgm:constrLst>
                  <dgm:constr type="l" for="ch" forName="gap"/>
                  <dgm:constr type="w" for="ch" forName="gap" refType="w" fact="0.043"/>
                  <dgm:constr type="h" for="ch" forName="gap" refType="h"/>
                  <dgm:constr type="t" for="ch" forName="gap"/>
                  <dgm:constr type="l" for="ch" forName="medCircle2" refType="r" refFor="ch" refForName="gap"/>
                  <dgm:constr type="w" for="ch" forName="medCircle2" refType="h" refFor="ch" refForName="medCircle2"/>
                  <dgm:constr type="t" for="ch" forName="medCircle2"/>
                  <dgm:constr type="h" for="ch" forName="medCircle2" refType="h"/>
                  <dgm:constr type="l" for="ch" forName="txLvlOnly1" refType="ctrX" refFor="ch" refForName="medCircle2"/>
                  <dgm:constr type="r" for="ch" forName="txLvlOnly1" refType="w"/>
                  <dgm:constr type="h" for="ch" forName="txLvlOnly1" refType="h"/>
                  <dgm:constr type="t" for="ch" forName="txLvlOnly1"/>
                </dgm:constrLst>
              </dgm:if>
              <dgm:else name="Name46">
                <dgm:constrLst>
                  <dgm:constr type="r" for="ch" forName="gap" refType="w"/>
                  <dgm:constr type="w" for="ch" forName="gap" refType="w" fact="0.043"/>
                  <dgm:constr type="h" for="ch" forName="gap" refType="h"/>
                  <dgm:constr type="t" for="ch" forName="gap"/>
                  <dgm:constr type="r" for="ch" forName="medCircle2" refType="l" refFor="ch" refForName="gap"/>
                  <dgm:constr type="w" for="ch" forName="medCircle2" refType="h" refFor="ch" refForName="medCircle2"/>
                  <dgm:constr type="t" for="ch" forName="medCircle2"/>
                  <dgm:constr type="h" for="ch" forName="medCircle2" refType="h"/>
                  <dgm:constr type="l" for="ch" forName="txLvlOnly1"/>
                  <dgm:constr type="r" for="ch" forName="txLvlOnly1" refType="ctrX" refFor="ch" refForName="medCircle2"/>
                  <dgm:constr type="h" for="ch" forName="txLvlOnly1" refType="h"/>
                  <dgm:constr type="t" for="ch" forName="txLvlOnly1"/>
                </dgm:constrLst>
              </dgm:else>
            </dgm:choose>
            <dgm:layoutNode name="gap">
              <dgm:alg type="sp"/>
              <dgm:shape xmlns:r="http://schemas.openxmlformats.org/officeDocument/2006/relationships" r:blip="">
                <dgm:adjLst/>
              </dgm:shape>
              <dgm:presOf/>
            </dgm:layoutNode>
            <dgm:layoutNode name="medCircle2" styleLbl="vennNode1">
              <dgm:alg type="sp"/>
              <dgm:shape xmlns:r="http://schemas.openxmlformats.org/officeDocument/2006/relationships" type="ellipse" r:blip="">
                <dgm:adjLst/>
              </dgm:shape>
              <dgm:presOf/>
              <dgm:constrLst>
                <dgm:constr type="w" refType="h"/>
              </dgm:constrLst>
            </dgm:layoutNode>
            <dgm:layoutNode name="txLvlOnly1" styleLbl="revTx">
              <dgm:choose name="Name47">
                <dgm:if name="Name48" func="var" arg="dir" op="equ" val="norm">
                  <dgm:alg type="tx">
                    <dgm:param type="parTxLTRAlign" val="l"/>
                    <dgm:param type="parTxRTLAlign" val="l"/>
                  </dgm:alg>
                </dgm:if>
                <dgm:else name="Name49">
                  <dgm:alg type="tx">
                    <dgm:param type="parTxLTRAlign" val="r"/>
                    <dgm:param type="parTxRTLAlign" val="r"/>
                  </dgm:alg>
                </dgm:else>
              </dgm:choose>
              <dgm:shape xmlns:r="http://schemas.openxmlformats.org/officeDocument/2006/relationships" type="rect" r:blip="">
                <dgm:adjLst/>
              </dgm:shape>
              <dgm:presOf axis="self" ptType="node"/>
              <dgm:constrLst>
                <dgm:constr type="lMarg"/>
                <dgm:constr type="rMarg"/>
                <dgm:constr type="tMarg" refType="primFontSz" fact="0.1"/>
                <dgm:constr type="bMarg" refType="primFontSz" fact="0.1"/>
              </dgm:constrLst>
              <dgm:ruleLst>
                <dgm:rule type="primFontSz" val="5" fact="NaN" max="NaN"/>
              </dgm:ruleLst>
            </dgm:layoutNode>
          </dgm:layoutNode>
        </dgm:else>
      </dgm:choose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Custom Theme">
  <a:themeElements>
    <a:clrScheme name="Custom 29">
      <a:dk1>
        <a:srgbClr val="0F0D29"/>
      </a:dk1>
      <a:lt1>
        <a:srgbClr val="FFFFFF"/>
      </a:lt1>
      <a:dk2>
        <a:srgbClr val="082A75"/>
      </a:dk2>
      <a:lt2>
        <a:srgbClr val="E7E6E6"/>
      </a:lt2>
      <a:accent1>
        <a:srgbClr val="024F75"/>
      </a:accent1>
      <a:accent2>
        <a:srgbClr val="3592CF"/>
      </a:accent2>
      <a:accent3>
        <a:srgbClr val="34ABA2"/>
      </a:accent3>
      <a:accent4>
        <a:srgbClr val="66B2CA"/>
      </a:accent4>
      <a:accent5>
        <a:srgbClr val="C1D9CB"/>
      </a:accent5>
      <a:accent6>
        <a:srgbClr val="34ABA2"/>
      </a:accent6>
      <a:hlink>
        <a:srgbClr val="3592CF"/>
      </a:hlink>
      <a:folHlink>
        <a:srgbClr val="3592CF"/>
      </a:folHlink>
    </a:clrScheme>
    <a:fontScheme name="Custom 20">
      <a:majorFont>
        <a:latin typeface="Arial"/>
        <a:ea typeface=""/>
        <a:cs typeface=""/>
      </a:majorFont>
      <a:minorFont>
        <a:latin typeface="Calibri"/>
        <a:ea typeface=""/>
        <a:cs typeface=""/>
      </a:minorFont>
    </a:fontScheme>
    <a:fmtScheme name="Office Effects">
      <a:fillStyleLst>
        <a:solidFill>
          <a:schemeClr val="phClr">
            <a:tint val="100000"/>
            <a:shade val="100000"/>
            <a:satMod val="100000"/>
          </a:schemeClr>
        </a:solidFill>
        <a:gradFill rotWithShape="1">
          <a:gsLst>
            <a:gs pos="0">
              <a:schemeClr val="phClr">
                <a:tint val="65000"/>
                <a:shade val="100000"/>
                <a:satMod val="133000"/>
              </a:schemeClr>
            </a:gs>
            <a:gs pos="15000">
              <a:schemeClr val="phClr">
                <a:tint val="50000"/>
                <a:shade val="100000"/>
                <a:satMod val="140000"/>
              </a:schemeClr>
            </a:gs>
            <a:gs pos="100000">
              <a:schemeClr val="phClr">
                <a:tint val="10000"/>
                <a:shade val="100000"/>
                <a:satMod val="135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75000"/>
                <a:satMod val="160000"/>
              </a:schemeClr>
            </a:gs>
            <a:gs pos="62000">
              <a:schemeClr val="phClr">
                <a:tint val="100000"/>
                <a:shade val="100000"/>
                <a:satMod val="125000"/>
              </a:schemeClr>
            </a:gs>
            <a:gs pos="100000">
              <a:schemeClr val="phClr">
                <a:tint val="80000"/>
                <a:shade val="100000"/>
                <a:satMod val="140000"/>
              </a:schemeClr>
            </a:gs>
          </a:gsLst>
          <a:lin ang="16200000" scaled="1"/>
        </a:gradFill>
      </a:fillStyleLst>
      <a:lnStyleLst>
        <a:ln w="12700">
          <a:solidFill>
            <a:schemeClr val="phClr"/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25400" dir="5400000">
              <a:srgbClr val="000000">
                <a:alpha val="43137"/>
              </a:srgbClr>
            </a:outerShdw>
          </a:effectLst>
        </a:effectStyle>
        <a:effectStyle>
          <a:effectLst>
            <a:outerShdw blurRad="50800" dist="38100" dir="5400000">
              <a:srgbClr val="000000">
                <a:alpha val="61176"/>
              </a:srgbClr>
            </a:outerShdw>
          </a:effectLst>
          <a:scene3d>
            <a:camera prst="orthographicFront" fov="0">
              <a:rot lat="0" lon="0" rev="0"/>
            </a:camera>
            <a:lightRig rig="contrasting" dir="t">
              <a:rot lat="0" lon="0" rev="16500000"/>
            </a:lightRig>
          </a:scene3d>
          <a:sp3d contourW="12700" prstMaterial="powder">
            <a:bevelT h="50800"/>
            <a:contourClr>
              <a:schemeClr val="phClr">
                <a:tint val="100000"/>
                <a:shade val="100000"/>
                <a:satMod val="100000"/>
              </a:schemeClr>
            </a:contourClr>
          </a:sp3d>
        </a:effectStyle>
        <a:effectStyle>
          <a:effectLst>
            <a:reflection blurRad="12700" stA="25000" endPos="28000" dist="38100" dir="5400000" sy="-100000"/>
          </a:effectLst>
          <a:scene3d>
            <a:camera prst="orthographicFront" fov="0">
              <a:rot lat="0" lon="0" rev="0"/>
            </a:camera>
            <a:lightRig rig="threePt" dir="t">
              <a:rot lat="0" lon="0" rev="0"/>
            </a:lightRig>
          </a:scene3d>
          <a:sp3d>
            <a:bevelT w="139700" h="38100"/>
            <a:contourClr>
              <a:schemeClr val="phClr">
                <a:tint val="100000"/>
                <a:shade val="100000"/>
                <a:satMod val="100000"/>
              </a:schemeClr>
            </a:contourClr>
          </a:sp3d>
        </a:effectStyle>
      </a:effectStyleLst>
      <a:bgFillStyleLst>
        <a:solidFill>
          <a:schemeClr val="phClr">
            <a:tint val="100000"/>
            <a:shade val="100000"/>
            <a:satMod val="100000"/>
          </a:schemeClr>
        </a:solidFill>
        <a:gradFill rotWithShape="1">
          <a:gsLst>
            <a:gs pos="0">
              <a:schemeClr val="phClr">
                <a:tint val="100000"/>
                <a:shade val="50000"/>
                <a:satMod val="145000"/>
              </a:schemeClr>
            </a:gs>
            <a:gs pos="40000">
              <a:schemeClr val="phClr">
                <a:tint val="100000"/>
                <a:shade val="70000"/>
                <a:satMod val="145000"/>
              </a:schemeClr>
            </a:gs>
            <a:gs pos="100000">
              <a:schemeClr val="phClr">
                <a:tint val="85000"/>
                <a:shade val="100000"/>
                <a:satMod val="155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50000"/>
                <a:satMod val="145000"/>
              </a:schemeClr>
            </a:gs>
            <a:gs pos="30000">
              <a:schemeClr val="phClr">
                <a:tint val="100000"/>
                <a:shade val="65000"/>
                <a:satMod val="155000"/>
              </a:schemeClr>
            </a:gs>
            <a:gs pos="100000">
              <a:schemeClr val="phClr">
                <a:tint val="60000"/>
                <a:shade val="100000"/>
                <a:satMod val="170000"/>
              </a:schemeClr>
            </a:gs>
          </a:gsLst>
          <a:lin ang="16200000" scaled="1"/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Custom 29">
    <a:dk1>
      <a:srgbClr val="0F0D29"/>
    </a:dk1>
    <a:lt1>
      <a:srgbClr val="FFFFFF"/>
    </a:lt1>
    <a:dk2>
      <a:srgbClr val="082A75"/>
    </a:dk2>
    <a:lt2>
      <a:srgbClr val="E7E6E6"/>
    </a:lt2>
    <a:accent1>
      <a:srgbClr val="024F75"/>
    </a:accent1>
    <a:accent2>
      <a:srgbClr val="3592CF"/>
    </a:accent2>
    <a:accent3>
      <a:srgbClr val="34ABA2"/>
    </a:accent3>
    <a:accent4>
      <a:srgbClr val="66B2CA"/>
    </a:accent4>
    <a:accent5>
      <a:srgbClr val="C1D9CB"/>
    </a:accent5>
    <a:accent6>
      <a:srgbClr val="34ABA2"/>
    </a:accent6>
    <a:hlink>
      <a:srgbClr val="3592CF"/>
    </a:hlink>
    <a:folHlink>
      <a:srgbClr val="3592CF"/>
    </a:folHlink>
  </a:clrScheme>
  <a:fontScheme name="Custom 20">
    <a:majorFont>
      <a:latin typeface="Arial"/>
      <a:ea typeface=""/>
      <a:cs typeface=""/>
    </a:majorFont>
    <a:minorFont>
      <a:latin typeface="Calibri"/>
      <a:ea typeface=""/>
      <a:cs typeface=""/>
    </a:minorFont>
  </a:fontScheme>
  <a:fmtScheme name="Office Effects">
    <a:fillStyleLst>
      <a:solidFill>
        <a:schemeClr val="phClr">
          <a:tint val="100000"/>
          <a:shade val="100000"/>
          <a:satMod val="100000"/>
        </a:schemeClr>
      </a:solidFill>
      <a:gradFill rotWithShape="1">
        <a:gsLst>
          <a:gs pos="0">
            <a:schemeClr val="phClr">
              <a:tint val="65000"/>
              <a:shade val="100000"/>
              <a:satMod val="133000"/>
            </a:schemeClr>
          </a:gs>
          <a:gs pos="15000">
            <a:schemeClr val="phClr">
              <a:tint val="50000"/>
              <a:shade val="100000"/>
              <a:satMod val="140000"/>
            </a:schemeClr>
          </a:gs>
          <a:gs pos="100000">
            <a:schemeClr val="phClr">
              <a:tint val="10000"/>
              <a:shade val="100000"/>
              <a:satMod val="135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75000"/>
              <a:satMod val="160000"/>
            </a:schemeClr>
          </a:gs>
          <a:gs pos="62000">
            <a:schemeClr val="phClr">
              <a:tint val="100000"/>
              <a:shade val="100000"/>
              <a:satMod val="125000"/>
            </a:schemeClr>
          </a:gs>
          <a:gs pos="100000">
            <a:schemeClr val="phClr">
              <a:tint val="80000"/>
              <a:shade val="100000"/>
              <a:satMod val="140000"/>
            </a:schemeClr>
          </a:gs>
        </a:gsLst>
        <a:lin ang="16200000" scaled="1"/>
      </a:gradFill>
    </a:fillStyleLst>
    <a:lnStyleLst>
      <a:ln w="12700">
        <a:solidFill>
          <a:schemeClr val="phClr"/>
        </a:solidFill>
        <a:prstDash val="solid"/>
      </a:ln>
      <a:ln w="25400">
        <a:solidFill>
          <a:schemeClr val="phClr"/>
        </a:solidFill>
        <a:prstDash val="solid"/>
      </a:ln>
      <a:ln w="38100">
        <a:solidFill>
          <a:schemeClr val="phClr"/>
        </a:solidFill>
        <a:prstDash val="solid"/>
      </a:ln>
    </a:lnStyleLst>
    <a:effectStyleLst>
      <a:effectStyle>
        <a:effectLst>
          <a:outerShdw blurRad="50800" dist="25400" dir="5400000">
            <a:srgbClr val="000000">
              <a:alpha val="43137"/>
            </a:srgbClr>
          </a:outerShdw>
        </a:effectLst>
      </a:effectStyle>
      <a:effectStyle>
        <a:effectLst>
          <a:outerShdw blurRad="50800" dist="38100" dir="5400000">
            <a:srgbClr val="000000">
              <a:alpha val="61176"/>
            </a:srgbClr>
          </a:outerShdw>
        </a:effectLst>
        <a:scene3d>
          <a:camera prst="orthographicFront" fov="0">
            <a:rot lat="0" lon="0" rev="0"/>
          </a:camera>
          <a:lightRig rig="contrasting" dir="t">
            <a:rot lat="0" lon="0" rev="16500000"/>
          </a:lightRig>
        </a:scene3d>
        <a:sp3d contourW="12700" prstMaterial="powder">
          <a:bevelT h="50800"/>
          <a:contourClr>
            <a:schemeClr val="phClr">
              <a:tint val="100000"/>
              <a:shade val="100000"/>
              <a:satMod val="100000"/>
            </a:schemeClr>
          </a:contourClr>
        </a:sp3d>
      </a:effectStyle>
      <a:effectStyle>
        <a:effectLst>
          <a:reflection blurRad="12700" stA="25000" endPos="28000" dist="38100" dir="5400000" sy="-100000"/>
        </a:effectLst>
        <a:scene3d>
          <a:camera prst="orthographicFront" fov="0">
            <a:rot lat="0" lon="0" rev="0"/>
          </a:camera>
          <a:lightRig rig="threePt" dir="t">
            <a:rot lat="0" lon="0" rev="0"/>
          </a:lightRig>
        </a:scene3d>
        <a:sp3d>
          <a:bevelT w="139700" h="38100"/>
          <a:contourClr>
            <a:schemeClr val="phClr">
              <a:tint val="100000"/>
              <a:shade val="100000"/>
              <a:satMod val="100000"/>
            </a:schemeClr>
          </a:contourClr>
        </a:sp3d>
      </a:effectStyle>
    </a:effectStyleLst>
    <a:bgFillStyleLst>
      <a:solidFill>
        <a:schemeClr val="phClr">
          <a:tint val="100000"/>
          <a:shade val="100000"/>
          <a:satMod val="100000"/>
        </a:schemeClr>
      </a:solidFill>
      <a:gradFill rotWithShape="1">
        <a:gsLst>
          <a:gs pos="0">
            <a:schemeClr val="phClr">
              <a:tint val="100000"/>
              <a:shade val="50000"/>
              <a:satMod val="145000"/>
            </a:schemeClr>
          </a:gs>
          <a:gs pos="40000">
            <a:schemeClr val="phClr">
              <a:tint val="100000"/>
              <a:shade val="70000"/>
              <a:satMod val="145000"/>
            </a:schemeClr>
          </a:gs>
          <a:gs pos="100000">
            <a:schemeClr val="phClr">
              <a:tint val="85000"/>
              <a:shade val="100000"/>
              <a:satMod val="155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50000"/>
              <a:satMod val="145000"/>
            </a:schemeClr>
          </a:gs>
          <a:gs pos="30000">
            <a:schemeClr val="phClr">
              <a:tint val="100000"/>
              <a:shade val="65000"/>
              <a:satMod val="155000"/>
            </a:schemeClr>
          </a:gs>
          <a:gs pos="100000">
            <a:schemeClr val="phClr">
              <a:tint val="60000"/>
              <a:shade val="100000"/>
              <a:satMod val="170000"/>
            </a:schemeClr>
          </a:gs>
        </a:gsLst>
        <a:lin ang="16200000" scaled="1"/>
      </a:gradFill>
    </a:bgFillStyleLst>
  </a:fmtScheme>
</a:themeOverride>
</file>

<file path=word/theme/themeOverride2.xml><?xml version="1.0" encoding="utf-8"?>
<a:themeOverride xmlns:a="http://schemas.openxmlformats.org/drawingml/2006/main">
  <a:clrScheme name="Custom 29">
    <a:dk1>
      <a:srgbClr val="0F0D29"/>
    </a:dk1>
    <a:lt1>
      <a:srgbClr val="FFFFFF"/>
    </a:lt1>
    <a:dk2>
      <a:srgbClr val="082A75"/>
    </a:dk2>
    <a:lt2>
      <a:srgbClr val="E7E6E6"/>
    </a:lt2>
    <a:accent1>
      <a:srgbClr val="024F75"/>
    </a:accent1>
    <a:accent2>
      <a:srgbClr val="3592CF"/>
    </a:accent2>
    <a:accent3>
      <a:srgbClr val="34ABA2"/>
    </a:accent3>
    <a:accent4>
      <a:srgbClr val="66B2CA"/>
    </a:accent4>
    <a:accent5>
      <a:srgbClr val="C1D9CB"/>
    </a:accent5>
    <a:accent6>
      <a:srgbClr val="34ABA2"/>
    </a:accent6>
    <a:hlink>
      <a:srgbClr val="3592CF"/>
    </a:hlink>
    <a:folHlink>
      <a:srgbClr val="3592CF"/>
    </a:folHlink>
  </a:clrScheme>
  <a:fontScheme name="Custom 20">
    <a:majorFont>
      <a:latin typeface="Arial"/>
      <a:ea typeface=""/>
      <a:cs typeface=""/>
    </a:majorFont>
    <a:minorFont>
      <a:latin typeface="Calibri"/>
      <a:ea typeface=""/>
      <a:cs typeface=""/>
    </a:minorFont>
  </a:fontScheme>
  <a:fmtScheme name="Office Effects">
    <a:fillStyleLst>
      <a:solidFill>
        <a:schemeClr val="phClr">
          <a:tint val="100000"/>
          <a:shade val="100000"/>
          <a:satMod val="100000"/>
        </a:schemeClr>
      </a:solidFill>
      <a:gradFill rotWithShape="1">
        <a:gsLst>
          <a:gs pos="0">
            <a:schemeClr val="phClr">
              <a:tint val="65000"/>
              <a:shade val="100000"/>
              <a:satMod val="133000"/>
            </a:schemeClr>
          </a:gs>
          <a:gs pos="15000">
            <a:schemeClr val="phClr">
              <a:tint val="50000"/>
              <a:shade val="100000"/>
              <a:satMod val="140000"/>
            </a:schemeClr>
          </a:gs>
          <a:gs pos="100000">
            <a:schemeClr val="phClr">
              <a:tint val="10000"/>
              <a:shade val="100000"/>
              <a:satMod val="135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75000"/>
              <a:satMod val="160000"/>
            </a:schemeClr>
          </a:gs>
          <a:gs pos="62000">
            <a:schemeClr val="phClr">
              <a:tint val="100000"/>
              <a:shade val="100000"/>
              <a:satMod val="125000"/>
            </a:schemeClr>
          </a:gs>
          <a:gs pos="100000">
            <a:schemeClr val="phClr">
              <a:tint val="80000"/>
              <a:shade val="100000"/>
              <a:satMod val="140000"/>
            </a:schemeClr>
          </a:gs>
        </a:gsLst>
        <a:lin ang="16200000" scaled="1"/>
      </a:gradFill>
    </a:fillStyleLst>
    <a:lnStyleLst>
      <a:ln w="12700">
        <a:solidFill>
          <a:schemeClr val="phClr"/>
        </a:solidFill>
        <a:prstDash val="solid"/>
      </a:ln>
      <a:ln w="25400">
        <a:solidFill>
          <a:schemeClr val="phClr"/>
        </a:solidFill>
        <a:prstDash val="solid"/>
      </a:ln>
      <a:ln w="38100">
        <a:solidFill>
          <a:schemeClr val="phClr"/>
        </a:solidFill>
        <a:prstDash val="solid"/>
      </a:ln>
    </a:lnStyleLst>
    <a:effectStyleLst>
      <a:effectStyle>
        <a:effectLst>
          <a:outerShdw blurRad="50800" dist="25400" dir="5400000">
            <a:srgbClr val="000000">
              <a:alpha val="43137"/>
            </a:srgbClr>
          </a:outerShdw>
        </a:effectLst>
      </a:effectStyle>
      <a:effectStyle>
        <a:effectLst>
          <a:outerShdw blurRad="50800" dist="38100" dir="5400000">
            <a:srgbClr val="000000">
              <a:alpha val="61176"/>
            </a:srgbClr>
          </a:outerShdw>
        </a:effectLst>
        <a:scene3d>
          <a:camera prst="orthographicFront" fov="0">
            <a:rot lat="0" lon="0" rev="0"/>
          </a:camera>
          <a:lightRig rig="contrasting" dir="t">
            <a:rot lat="0" lon="0" rev="16500000"/>
          </a:lightRig>
        </a:scene3d>
        <a:sp3d contourW="12700" prstMaterial="powder">
          <a:bevelT h="50800"/>
          <a:contourClr>
            <a:schemeClr val="phClr">
              <a:tint val="100000"/>
              <a:shade val="100000"/>
              <a:satMod val="100000"/>
            </a:schemeClr>
          </a:contourClr>
        </a:sp3d>
      </a:effectStyle>
      <a:effectStyle>
        <a:effectLst>
          <a:reflection blurRad="12700" stA="25000" endPos="28000" dist="38100" dir="5400000" sy="-100000"/>
        </a:effectLst>
        <a:scene3d>
          <a:camera prst="orthographicFront" fov="0">
            <a:rot lat="0" lon="0" rev="0"/>
          </a:camera>
          <a:lightRig rig="threePt" dir="t">
            <a:rot lat="0" lon="0" rev="0"/>
          </a:lightRig>
        </a:scene3d>
        <a:sp3d>
          <a:bevelT w="139700" h="38100"/>
          <a:contourClr>
            <a:schemeClr val="phClr">
              <a:tint val="100000"/>
              <a:shade val="100000"/>
              <a:satMod val="100000"/>
            </a:schemeClr>
          </a:contourClr>
        </a:sp3d>
      </a:effectStyle>
    </a:effectStyleLst>
    <a:bgFillStyleLst>
      <a:solidFill>
        <a:schemeClr val="phClr">
          <a:tint val="100000"/>
          <a:shade val="100000"/>
          <a:satMod val="100000"/>
        </a:schemeClr>
      </a:solidFill>
      <a:gradFill rotWithShape="1">
        <a:gsLst>
          <a:gs pos="0">
            <a:schemeClr val="phClr">
              <a:tint val="100000"/>
              <a:shade val="50000"/>
              <a:satMod val="145000"/>
            </a:schemeClr>
          </a:gs>
          <a:gs pos="40000">
            <a:schemeClr val="phClr">
              <a:tint val="100000"/>
              <a:shade val="70000"/>
              <a:satMod val="145000"/>
            </a:schemeClr>
          </a:gs>
          <a:gs pos="100000">
            <a:schemeClr val="phClr">
              <a:tint val="85000"/>
              <a:shade val="100000"/>
              <a:satMod val="155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50000"/>
              <a:satMod val="145000"/>
            </a:schemeClr>
          </a:gs>
          <a:gs pos="30000">
            <a:schemeClr val="phClr">
              <a:tint val="100000"/>
              <a:shade val="65000"/>
              <a:satMod val="155000"/>
            </a:schemeClr>
          </a:gs>
          <a:gs pos="100000">
            <a:schemeClr val="phClr">
              <a:tint val="60000"/>
              <a:shade val="100000"/>
              <a:satMod val="170000"/>
            </a:schemeClr>
          </a:gs>
        </a:gsLst>
        <a:lin ang="16200000" scaled="1"/>
      </a:gradFill>
    </a:bgFillStyleLst>
  </a:fmtScheme>
</a:themeOverride>
</file>

<file path=word/theme/themeOverride3.xml><?xml version="1.0" encoding="utf-8"?>
<a:themeOverride xmlns:a="http://schemas.openxmlformats.org/drawingml/2006/main">
  <a:clrScheme name="Custom 29">
    <a:dk1>
      <a:srgbClr val="0F0D29"/>
    </a:dk1>
    <a:lt1>
      <a:srgbClr val="FFFFFF"/>
    </a:lt1>
    <a:dk2>
      <a:srgbClr val="082A75"/>
    </a:dk2>
    <a:lt2>
      <a:srgbClr val="E7E6E6"/>
    </a:lt2>
    <a:accent1>
      <a:srgbClr val="024F75"/>
    </a:accent1>
    <a:accent2>
      <a:srgbClr val="3592CF"/>
    </a:accent2>
    <a:accent3>
      <a:srgbClr val="34ABA2"/>
    </a:accent3>
    <a:accent4>
      <a:srgbClr val="66B2CA"/>
    </a:accent4>
    <a:accent5>
      <a:srgbClr val="C1D9CB"/>
    </a:accent5>
    <a:accent6>
      <a:srgbClr val="34ABA2"/>
    </a:accent6>
    <a:hlink>
      <a:srgbClr val="3592CF"/>
    </a:hlink>
    <a:folHlink>
      <a:srgbClr val="3592CF"/>
    </a:folHlink>
  </a:clrScheme>
  <a:fontScheme name="Custom 20">
    <a:majorFont>
      <a:latin typeface="Arial"/>
      <a:ea typeface=""/>
      <a:cs typeface=""/>
    </a:majorFont>
    <a:minorFont>
      <a:latin typeface="Calibri"/>
      <a:ea typeface=""/>
      <a:cs typeface=""/>
    </a:minorFont>
  </a:fontScheme>
  <a:fmtScheme name="Office Effects">
    <a:fillStyleLst>
      <a:solidFill>
        <a:schemeClr val="phClr">
          <a:tint val="100000"/>
          <a:shade val="100000"/>
          <a:satMod val="100000"/>
        </a:schemeClr>
      </a:solidFill>
      <a:gradFill rotWithShape="1">
        <a:gsLst>
          <a:gs pos="0">
            <a:schemeClr val="phClr">
              <a:tint val="65000"/>
              <a:shade val="100000"/>
              <a:satMod val="133000"/>
            </a:schemeClr>
          </a:gs>
          <a:gs pos="15000">
            <a:schemeClr val="phClr">
              <a:tint val="50000"/>
              <a:shade val="100000"/>
              <a:satMod val="140000"/>
            </a:schemeClr>
          </a:gs>
          <a:gs pos="100000">
            <a:schemeClr val="phClr">
              <a:tint val="10000"/>
              <a:shade val="100000"/>
              <a:satMod val="135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75000"/>
              <a:satMod val="160000"/>
            </a:schemeClr>
          </a:gs>
          <a:gs pos="62000">
            <a:schemeClr val="phClr">
              <a:tint val="100000"/>
              <a:shade val="100000"/>
              <a:satMod val="125000"/>
            </a:schemeClr>
          </a:gs>
          <a:gs pos="100000">
            <a:schemeClr val="phClr">
              <a:tint val="80000"/>
              <a:shade val="100000"/>
              <a:satMod val="140000"/>
            </a:schemeClr>
          </a:gs>
        </a:gsLst>
        <a:lin ang="16200000" scaled="1"/>
      </a:gradFill>
    </a:fillStyleLst>
    <a:lnStyleLst>
      <a:ln w="12700">
        <a:solidFill>
          <a:schemeClr val="phClr"/>
        </a:solidFill>
        <a:prstDash val="solid"/>
      </a:ln>
      <a:ln w="25400">
        <a:solidFill>
          <a:schemeClr val="phClr"/>
        </a:solidFill>
        <a:prstDash val="solid"/>
      </a:ln>
      <a:ln w="38100">
        <a:solidFill>
          <a:schemeClr val="phClr"/>
        </a:solidFill>
        <a:prstDash val="solid"/>
      </a:ln>
    </a:lnStyleLst>
    <a:effectStyleLst>
      <a:effectStyle>
        <a:effectLst>
          <a:outerShdw blurRad="50800" dist="25400" dir="5400000">
            <a:srgbClr val="000000">
              <a:alpha val="43137"/>
            </a:srgbClr>
          </a:outerShdw>
        </a:effectLst>
      </a:effectStyle>
      <a:effectStyle>
        <a:effectLst>
          <a:outerShdw blurRad="50800" dist="38100" dir="5400000">
            <a:srgbClr val="000000">
              <a:alpha val="61176"/>
            </a:srgbClr>
          </a:outerShdw>
        </a:effectLst>
        <a:scene3d>
          <a:camera prst="orthographicFront" fov="0">
            <a:rot lat="0" lon="0" rev="0"/>
          </a:camera>
          <a:lightRig rig="contrasting" dir="t">
            <a:rot lat="0" lon="0" rev="16500000"/>
          </a:lightRig>
        </a:scene3d>
        <a:sp3d contourW="12700" prstMaterial="powder">
          <a:bevelT h="50800"/>
          <a:contourClr>
            <a:schemeClr val="phClr">
              <a:tint val="100000"/>
              <a:shade val="100000"/>
              <a:satMod val="100000"/>
            </a:schemeClr>
          </a:contourClr>
        </a:sp3d>
      </a:effectStyle>
      <a:effectStyle>
        <a:effectLst>
          <a:reflection blurRad="12700" stA="25000" endPos="28000" dist="38100" dir="5400000" sy="-100000"/>
        </a:effectLst>
        <a:scene3d>
          <a:camera prst="orthographicFront" fov="0">
            <a:rot lat="0" lon="0" rev="0"/>
          </a:camera>
          <a:lightRig rig="threePt" dir="t">
            <a:rot lat="0" lon="0" rev="0"/>
          </a:lightRig>
        </a:scene3d>
        <a:sp3d>
          <a:bevelT w="139700" h="38100"/>
          <a:contourClr>
            <a:schemeClr val="phClr">
              <a:tint val="100000"/>
              <a:shade val="100000"/>
              <a:satMod val="100000"/>
            </a:schemeClr>
          </a:contourClr>
        </a:sp3d>
      </a:effectStyle>
    </a:effectStyleLst>
    <a:bgFillStyleLst>
      <a:solidFill>
        <a:schemeClr val="phClr">
          <a:tint val="100000"/>
          <a:shade val="100000"/>
          <a:satMod val="100000"/>
        </a:schemeClr>
      </a:solidFill>
      <a:gradFill rotWithShape="1">
        <a:gsLst>
          <a:gs pos="0">
            <a:schemeClr val="phClr">
              <a:tint val="100000"/>
              <a:shade val="50000"/>
              <a:satMod val="145000"/>
            </a:schemeClr>
          </a:gs>
          <a:gs pos="40000">
            <a:schemeClr val="phClr">
              <a:tint val="100000"/>
              <a:shade val="70000"/>
              <a:satMod val="145000"/>
            </a:schemeClr>
          </a:gs>
          <a:gs pos="100000">
            <a:schemeClr val="phClr">
              <a:tint val="85000"/>
              <a:shade val="100000"/>
              <a:satMod val="155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50000"/>
              <a:satMod val="145000"/>
            </a:schemeClr>
          </a:gs>
          <a:gs pos="30000">
            <a:schemeClr val="phClr">
              <a:tint val="100000"/>
              <a:shade val="65000"/>
              <a:satMod val="155000"/>
            </a:schemeClr>
          </a:gs>
          <a:gs pos="100000">
            <a:schemeClr val="phClr">
              <a:tint val="60000"/>
              <a:shade val="100000"/>
              <a:satMod val="170000"/>
            </a:schemeClr>
          </a:gs>
        </a:gsLst>
        <a:lin ang="16200000" scaled="1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2548FB-D543-4D0B-806E-5F33A65720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Report </Template>
  <TotalTime>8</TotalTime>
  <Pages>48</Pages>
  <Words>277</Words>
  <Characters>1579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Shelby Brown</dc:creator>
  <cp:keywords/>
  <cp:lastModifiedBy>Shelby Peterson</cp:lastModifiedBy>
  <cp:revision>4</cp:revision>
  <cp:lastPrinted>2006-08-01T17:47:00Z</cp:lastPrinted>
  <dcterms:created xsi:type="dcterms:W3CDTF">2022-08-24T17:34:00Z</dcterms:created>
  <dcterms:modified xsi:type="dcterms:W3CDTF">2022-08-26T13:53:00Z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TC100670409990</vt:lpwstr>
  </property>
</Properties>
</file>